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96C6" w14:textId="77777777" w:rsidR="00202D84" w:rsidRDefault="00000000">
      <w:pPr>
        <w:ind w:left="180"/>
        <w:rPr>
          <w:sz w:val="20"/>
          <w:szCs w:val="20"/>
        </w:rPr>
      </w:pPr>
      <w:r>
        <w:rPr>
          <w:rFonts w:ascii="Arial" w:eastAsia="Arial" w:hAnsi="Arial" w:cs="Arial"/>
          <w:sz w:val="50"/>
          <w:szCs w:val="50"/>
        </w:rPr>
        <w:t>Rapport de projet temps réel 4IS</w:t>
      </w:r>
    </w:p>
    <w:p w14:paraId="349BE4E6" w14:textId="77777777" w:rsidR="00202D84" w:rsidRDefault="00202D84">
      <w:pPr>
        <w:spacing w:line="85" w:lineRule="exact"/>
        <w:rPr>
          <w:sz w:val="24"/>
          <w:szCs w:val="24"/>
        </w:rPr>
      </w:pPr>
    </w:p>
    <w:p w14:paraId="5BA92385" w14:textId="77777777" w:rsidR="00202D84" w:rsidRDefault="00202D84">
      <w:pPr>
        <w:spacing w:line="73" w:lineRule="exact"/>
        <w:rPr>
          <w:sz w:val="24"/>
          <w:szCs w:val="24"/>
        </w:rPr>
      </w:pPr>
    </w:p>
    <w:p w14:paraId="02C4889A" w14:textId="77777777" w:rsidR="00202D84" w:rsidRDefault="00202D84">
      <w:pPr>
        <w:spacing w:line="348" w:lineRule="exact"/>
        <w:rPr>
          <w:sz w:val="24"/>
          <w:szCs w:val="24"/>
        </w:rPr>
      </w:pPr>
    </w:p>
    <w:p w14:paraId="48B922E8" w14:textId="77777777" w:rsidR="00202D84" w:rsidRDefault="00202D84">
      <w:pPr>
        <w:spacing w:line="348" w:lineRule="exact"/>
        <w:rPr>
          <w:sz w:val="24"/>
          <w:szCs w:val="24"/>
        </w:rPr>
      </w:pPr>
    </w:p>
    <w:p w14:paraId="017D0983" w14:textId="77777777" w:rsidR="00202D84" w:rsidRDefault="00000000">
      <w:pPr>
        <w:spacing w:line="304" w:lineRule="auto"/>
        <w:ind w:left="180" w:right="426"/>
        <w:rPr>
          <w:rFonts w:ascii="Arial" w:eastAsia="Arial" w:hAnsi="Arial" w:cs="Arial"/>
          <w:color w:val="000000" w:themeColor="text1"/>
          <w:sz w:val="26"/>
          <w:szCs w:val="26"/>
        </w:rPr>
      </w:pPr>
      <w:r>
        <w:rPr>
          <w:rFonts w:ascii="Arial" w:eastAsia="Arial" w:hAnsi="Arial" w:cs="Arial"/>
          <w:color w:val="000000" w:themeColor="text1"/>
          <w:sz w:val="26"/>
          <w:szCs w:val="26"/>
        </w:rPr>
        <w:t>Nom du binôme :</w:t>
      </w:r>
    </w:p>
    <w:p w14:paraId="34E287EF" w14:textId="77777777" w:rsidR="00202D84" w:rsidRDefault="00202D84">
      <w:pPr>
        <w:spacing w:line="304" w:lineRule="auto"/>
        <w:ind w:left="180" w:right="426"/>
        <w:rPr>
          <w:rFonts w:ascii="Arial" w:eastAsia="Arial" w:hAnsi="Arial" w:cs="Arial"/>
          <w:color w:val="000000" w:themeColor="text1"/>
          <w:sz w:val="26"/>
          <w:szCs w:val="26"/>
        </w:rPr>
      </w:pPr>
    </w:p>
    <w:p w14:paraId="7185AF25" w14:textId="77777777" w:rsidR="00202D84" w:rsidRDefault="00000000">
      <w:pPr>
        <w:spacing w:line="304" w:lineRule="auto"/>
        <w:ind w:left="180" w:right="426"/>
        <w:rPr>
          <w:rFonts w:ascii="Arial" w:eastAsia="Arial" w:hAnsi="Arial" w:cs="Arial"/>
          <w:color w:val="000000" w:themeColor="text1"/>
          <w:sz w:val="26"/>
          <w:szCs w:val="26"/>
        </w:rPr>
      </w:pPr>
      <w:r>
        <w:rPr>
          <w:rFonts w:ascii="Arial" w:eastAsia="Arial" w:hAnsi="Arial" w:cs="Arial"/>
          <w:color w:val="000000" w:themeColor="text1"/>
          <w:sz w:val="26"/>
          <w:szCs w:val="26"/>
        </w:rPr>
        <w:t>Enseignant de TP :</w:t>
      </w:r>
    </w:p>
    <w:p w14:paraId="309D032F" w14:textId="77777777" w:rsidR="00202D84" w:rsidRDefault="00202D84">
      <w:pPr>
        <w:spacing w:line="20" w:lineRule="exact"/>
        <w:rPr>
          <w:sz w:val="24"/>
          <w:szCs w:val="24"/>
        </w:rPr>
      </w:pPr>
    </w:p>
    <w:p w14:paraId="128FF0FA" w14:textId="77777777" w:rsidR="00202D84" w:rsidRDefault="00202D84">
      <w:pPr>
        <w:spacing w:line="200" w:lineRule="exact"/>
        <w:rPr>
          <w:sz w:val="24"/>
          <w:szCs w:val="24"/>
        </w:rPr>
      </w:pPr>
    </w:p>
    <w:p w14:paraId="371C6490" w14:textId="77777777" w:rsidR="00202D84" w:rsidRDefault="00202D84">
      <w:pPr>
        <w:spacing w:line="200" w:lineRule="exact"/>
        <w:rPr>
          <w:sz w:val="24"/>
          <w:szCs w:val="24"/>
        </w:rPr>
      </w:pPr>
    </w:p>
    <w:p w14:paraId="574AB590" w14:textId="77777777" w:rsidR="00202D84" w:rsidRDefault="00202D84">
      <w:pPr>
        <w:spacing w:line="200" w:lineRule="exact"/>
        <w:rPr>
          <w:sz w:val="24"/>
          <w:szCs w:val="24"/>
        </w:rPr>
      </w:pPr>
    </w:p>
    <w:p w14:paraId="68243990" w14:textId="77777777" w:rsidR="00202D84" w:rsidRDefault="00202D84">
      <w:pPr>
        <w:spacing w:line="200" w:lineRule="exact"/>
        <w:rPr>
          <w:sz w:val="24"/>
          <w:szCs w:val="24"/>
        </w:rPr>
      </w:pPr>
    </w:p>
    <w:p w14:paraId="50C14ADD" w14:textId="77777777" w:rsidR="00202D84" w:rsidRDefault="00202D84">
      <w:pPr>
        <w:spacing w:line="200" w:lineRule="exact"/>
        <w:rPr>
          <w:sz w:val="24"/>
          <w:szCs w:val="24"/>
        </w:rPr>
      </w:pPr>
    </w:p>
    <w:p w14:paraId="2261DC4D" w14:textId="77777777" w:rsidR="00202D84" w:rsidRDefault="00202D84">
      <w:pPr>
        <w:pBdr>
          <w:top w:val="single" w:sz="4" w:space="1" w:color="000000"/>
        </w:pBdr>
        <w:spacing w:line="200" w:lineRule="exact"/>
        <w:rPr>
          <w:color w:val="A6A6A6" w:themeColor="background1" w:themeShade="A6"/>
          <w:sz w:val="24"/>
          <w:szCs w:val="24"/>
        </w:rPr>
      </w:pPr>
    </w:p>
    <w:p w14:paraId="1F4D2B8C" w14:textId="77777777" w:rsidR="00202D84" w:rsidRDefault="00202D84">
      <w:pPr>
        <w:spacing w:line="200" w:lineRule="exact"/>
        <w:rPr>
          <w:color w:val="A6A6A6" w:themeColor="background1" w:themeShade="A6"/>
          <w:sz w:val="24"/>
          <w:szCs w:val="24"/>
        </w:rPr>
      </w:pPr>
    </w:p>
    <w:p w14:paraId="6E8C6ED3" w14:textId="77777777" w:rsidR="00202D84" w:rsidRDefault="00202D84">
      <w:pPr>
        <w:spacing w:line="205" w:lineRule="exact"/>
        <w:rPr>
          <w:color w:val="A6A6A6" w:themeColor="background1" w:themeShade="A6"/>
          <w:sz w:val="24"/>
          <w:szCs w:val="24"/>
        </w:rPr>
      </w:pPr>
    </w:p>
    <w:p w14:paraId="1C84941C" w14:textId="77777777" w:rsidR="00202D84" w:rsidRDefault="00000000">
      <w:pPr>
        <w:ind w:right="-153"/>
        <w:jc w:val="center"/>
        <w:rPr>
          <w:color w:val="A6A6A6" w:themeColor="background1" w:themeShade="A6"/>
          <w:sz w:val="20"/>
          <w:szCs w:val="20"/>
        </w:rPr>
      </w:pPr>
      <w:r>
        <w:rPr>
          <w:rFonts w:ascii="Arial" w:eastAsia="Arial" w:hAnsi="Arial" w:cs="Arial"/>
          <w:color w:val="A6A6A6" w:themeColor="background1" w:themeShade="A6"/>
          <w:sz w:val="29"/>
          <w:szCs w:val="29"/>
        </w:rPr>
        <w:t>— Ce qu’il faut faire —</w:t>
      </w:r>
    </w:p>
    <w:p w14:paraId="2532A89A" w14:textId="77777777" w:rsidR="00202D84" w:rsidRDefault="00202D84">
      <w:pPr>
        <w:spacing w:line="289" w:lineRule="exact"/>
        <w:rPr>
          <w:color w:val="A6A6A6" w:themeColor="background1" w:themeShade="A6"/>
          <w:sz w:val="24"/>
          <w:szCs w:val="24"/>
        </w:rPr>
      </w:pPr>
    </w:p>
    <w:p w14:paraId="237AD8CA" w14:textId="77777777" w:rsidR="00202D84" w:rsidRDefault="00000000">
      <w:pPr>
        <w:spacing w:line="271" w:lineRule="auto"/>
        <w:ind w:left="360" w:right="206" w:firstLine="339"/>
        <w:jc w:val="both"/>
        <w:rPr>
          <w:rFonts w:ascii="Arial" w:eastAsia="Arial" w:hAnsi="Arial" w:cs="Arial"/>
          <w:b/>
          <w:bCs/>
          <w:color w:val="A6A6A6" w:themeColor="background1" w:themeShade="A6"/>
        </w:rPr>
      </w:pPr>
      <w:r>
        <w:rPr>
          <w:rFonts w:ascii="Arial" w:eastAsia="Arial" w:hAnsi="Arial" w:cs="Arial"/>
          <w:b/>
          <w:bCs/>
          <w:color w:val="A6A6A6" w:themeColor="background1" w:themeShade="A6"/>
        </w:rPr>
        <w:t>Consignes</w:t>
      </w:r>
    </w:p>
    <w:p w14:paraId="3ADB83BE" w14:textId="77777777" w:rsidR="00202D84" w:rsidRDefault="00000000">
      <w:pPr>
        <w:spacing w:line="271" w:lineRule="auto"/>
        <w:ind w:left="360" w:right="206" w:firstLine="339"/>
        <w:jc w:val="both"/>
        <w:rPr>
          <w:rFonts w:ascii="Arial" w:eastAsia="Arial" w:hAnsi="Arial" w:cs="Arial"/>
          <w:color w:val="A6A6A6" w:themeColor="background1" w:themeShade="A6"/>
        </w:rPr>
      </w:pPr>
      <w:r>
        <w:rPr>
          <w:rFonts w:ascii="Arial" w:eastAsia="Arial" w:hAnsi="Arial" w:cs="Arial"/>
          <w:color w:val="A6A6A6" w:themeColor="background1" w:themeShade="A6"/>
        </w:rPr>
        <w:t xml:space="preserve">Le rapport est à rendre en </w:t>
      </w:r>
      <w:proofErr w:type="spellStart"/>
      <w:r>
        <w:rPr>
          <w:rFonts w:ascii="Arial" w:eastAsia="Arial" w:hAnsi="Arial" w:cs="Arial"/>
          <w:color w:val="A6A6A6" w:themeColor="background1" w:themeShade="A6"/>
        </w:rPr>
        <w:t>pdf</w:t>
      </w:r>
      <w:proofErr w:type="spellEnd"/>
      <w:r>
        <w:rPr>
          <w:rFonts w:ascii="Arial" w:eastAsia="Arial" w:hAnsi="Arial" w:cs="Arial"/>
          <w:color w:val="A6A6A6" w:themeColor="background1" w:themeShade="A6"/>
        </w:rPr>
        <w:t xml:space="preserve"> et en </w:t>
      </w:r>
      <w:proofErr w:type="spellStart"/>
      <w:proofErr w:type="gramStart"/>
      <w:r>
        <w:rPr>
          <w:rFonts w:ascii="Arial" w:eastAsia="Arial" w:hAnsi="Arial" w:cs="Arial"/>
          <w:color w:val="A6A6A6" w:themeColor="background1" w:themeShade="A6"/>
        </w:rPr>
        <w:t>word</w:t>
      </w:r>
      <w:proofErr w:type="spellEnd"/>
      <w:r>
        <w:rPr>
          <w:rFonts w:ascii="Arial" w:eastAsia="Arial" w:hAnsi="Arial" w:cs="Arial"/>
          <w:color w:val="A6A6A6" w:themeColor="background1" w:themeShade="A6"/>
        </w:rPr>
        <w:t>..</w:t>
      </w:r>
      <w:proofErr w:type="gramEnd"/>
    </w:p>
    <w:p w14:paraId="1259D902" w14:textId="77777777" w:rsidR="00202D84" w:rsidRDefault="00000000">
      <w:pPr>
        <w:spacing w:line="271" w:lineRule="auto"/>
        <w:ind w:left="360" w:right="206" w:firstLine="339"/>
        <w:jc w:val="both"/>
        <w:rPr>
          <w:rFonts w:ascii="Arial" w:eastAsia="Arial" w:hAnsi="Arial" w:cs="Arial"/>
          <w:color w:val="A6A6A6" w:themeColor="background1" w:themeShade="A6"/>
        </w:rPr>
      </w:pPr>
      <w:r>
        <w:rPr>
          <w:rFonts w:ascii="Arial" w:eastAsia="Arial" w:hAnsi="Arial" w:cs="Arial"/>
          <w:color w:val="A6A6A6" w:themeColor="background1" w:themeShade="A6"/>
        </w:rPr>
        <w:t>Vous devez :</w:t>
      </w:r>
    </w:p>
    <w:p w14:paraId="1BE6D20F" w14:textId="77777777" w:rsidR="00202D84" w:rsidRDefault="00000000">
      <w:pPr>
        <w:spacing w:line="271" w:lineRule="auto"/>
        <w:ind w:left="360" w:right="206" w:firstLine="339"/>
        <w:jc w:val="both"/>
        <w:rPr>
          <w:rFonts w:ascii="Arial" w:eastAsia="Arial" w:hAnsi="Arial" w:cs="Arial"/>
          <w:color w:val="A6A6A6" w:themeColor="background1" w:themeShade="A6"/>
        </w:rPr>
      </w:pPr>
      <w:r>
        <w:rPr>
          <w:rFonts w:ascii="Arial" w:eastAsia="Arial" w:hAnsi="Arial" w:cs="Arial"/>
          <w:color w:val="A6A6A6" w:themeColor="background1" w:themeShade="A6"/>
        </w:rPr>
        <w:t xml:space="preserve">1) l’envoyer par mail à votre encadrant de TP au plus tard une semaine après votre dernière séance de TP, et </w:t>
      </w:r>
    </w:p>
    <w:p w14:paraId="01154300" w14:textId="77777777" w:rsidR="00202D84" w:rsidRDefault="00000000">
      <w:pPr>
        <w:spacing w:line="271" w:lineRule="auto"/>
        <w:ind w:left="360" w:right="206" w:firstLine="339"/>
        <w:jc w:val="both"/>
        <w:rPr>
          <w:color w:val="A6A6A6" w:themeColor="background1" w:themeShade="A6"/>
          <w:sz w:val="20"/>
          <w:szCs w:val="20"/>
        </w:rPr>
      </w:pPr>
      <w:r>
        <w:rPr>
          <w:rFonts w:ascii="Arial" w:eastAsia="Arial" w:hAnsi="Arial" w:cs="Arial"/>
          <w:color w:val="A6A6A6" w:themeColor="background1" w:themeShade="A6"/>
        </w:rPr>
        <w:t xml:space="preserve">2) le déposer sous </w:t>
      </w:r>
      <w:proofErr w:type="spellStart"/>
      <w:r>
        <w:rPr>
          <w:rFonts w:ascii="Arial" w:eastAsia="Arial" w:hAnsi="Arial" w:cs="Arial"/>
          <w:color w:val="A6A6A6" w:themeColor="background1" w:themeShade="A6"/>
        </w:rPr>
        <w:t>moodle</w:t>
      </w:r>
      <w:proofErr w:type="spellEnd"/>
      <w:r>
        <w:rPr>
          <w:rFonts w:ascii="Arial" w:eastAsia="Arial" w:hAnsi="Arial" w:cs="Arial"/>
          <w:color w:val="A6A6A6" w:themeColor="background1" w:themeShade="A6"/>
        </w:rPr>
        <w:t xml:space="preserve">. Le nom du rapport portera les deux noms du </w:t>
      </w:r>
      <w:proofErr w:type="spellStart"/>
      <w:r>
        <w:rPr>
          <w:rFonts w:ascii="Arial" w:eastAsia="Arial" w:hAnsi="Arial" w:cs="Arial"/>
          <w:color w:val="A6A6A6" w:themeColor="background1" w:themeShade="A6"/>
        </w:rPr>
        <w:t>binome</w:t>
      </w:r>
      <w:proofErr w:type="spellEnd"/>
      <w:r>
        <w:rPr>
          <w:rFonts w:ascii="Arial" w:eastAsia="Arial" w:hAnsi="Arial" w:cs="Arial"/>
          <w:color w:val="A6A6A6" w:themeColor="background1" w:themeShade="A6"/>
        </w:rPr>
        <w:t>.</w:t>
      </w:r>
    </w:p>
    <w:p w14:paraId="27B7F74C" w14:textId="77777777" w:rsidR="00202D84" w:rsidRDefault="00202D84">
      <w:pPr>
        <w:spacing w:line="237" w:lineRule="exact"/>
        <w:rPr>
          <w:color w:val="A6A6A6" w:themeColor="background1" w:themeShade="A6"/>
          <w:sz w:val="24"/>
          <w:szCs w:val="24"/>
        </w:rPr>
      </w:pPr>
    </w:p>
    <w:p w14:paraId="5796DD1A" w14:textId="77777777" w:rsidR="00202D84" w:rsidRDefault="00000000">
      <w:pPr>
        <w:spacing w:line="271" w:lineRule="auto"/>
        <w:ind w:left="360" w:right="206" w:firstLine="339"/>
        <w:jc w:val="both"/>
        <w:rPr>
          <w:color w:val="A6A6A6" w:themeColor="background1" w:themeShade="A6"/>
          <w:sz w:val="20"/>
          <w:szCs w:val="20"/>
        </w:rPr>
      </w:pPr>
      <w:r>
        <w:rPr>
          <w:rFonts w:ascii="Arial" w:eastAsia="Arial" w:hAnsi="Arial" w:cs="Arial"/>
          <w:color w:val="A6A6A6" w:themeColor="background1" w:themeShade="A6"/>
        </w:rPr>
        <w:t xml:space="preserve">Vous devez </w:t>
      </w:r>
      <w:r>
        <w:rPr>
          <w:rFonts w:ascii="Arial" w:eastAsia="Arial" w:hAnsi="Arial" w:cs="Arial"/>
          <w:color w:val="A6A6A6" w:themeColor="background1" w:themeShade="A6"/>
          <w:u w:val="single"/>
        </w:rPr>
        <w:t>aussi</w:t>
      </w:r>
      <w:r>
        <w:rPr>
          <w:rFonts w:ascii="Arial" w:eastAsia="Arial" w:hAnsi="Arial" w:cs="Arial"/>
          <w:color w:val="A6A6A6" w:themeColor="background1" w:themeShade="A6"/>
        </w:rPr>
        <w:t xml:space="preserve"> rendre votre code (uniquement les fichiers que vous avez écrits ou modifiés) sous la forme d’une archive (zip ou tar). Le nom du zip portera les deux noms du binôme.</w:t>
      </w:r>
    </w:p>
    <w:p w14:paraId="51AD0027" w14:textId="77777777" w:rsidR="00202D84" w:rsidRDefault="00202D84">
      <w:pPr>
        <w:spacing w:line="243" w:lineRule="exact"/>
        <w:rPr>
          <w:color w:val="A6A6A6" w:themeColor="background1" w:themeShade="A6"/>
          <w:sz w:val="24"/>
          <w:szCs w:val="24"/>
        </w:rPr>
      </w:pPr>
    </w:p>
    <w:p w14:paraId="74EBC842" w14:textId="77777777" w:rsidR="00202D84" w:rsidRDefault="00000000">
      <w:pPr>
        <w:ind w:left="700"/>
        <w:rPr>
          <w:color w:val="A6A6A6" w:themeColor="background1" w:themeShade="A6"/>
          <w:sz w:val="20"/>
          <w:szCs w:val="20"/>
        </w:rPr>
      </w:pPr>
      <w:r>
        <w:rPr>
          <w:rFonts w:ascii="Arial" w:eastAsia="Arial" w:hAnsi="Arial" w:cs="Arial"/>
          <w:b/>
          <w:bCs/>
          <w:color w:val="A6A6A6" w:themeColor="background1" w:themeShade="A6"/>
        </w:rPr>
        <w:t>Critères d’évaluation</w:t>
      </w:r>
      <w:r>
        <w:rPr>
          <w:rFonts w:ascii="Arial" w:eastAsia="Arial" w:hAnsi="Arial" w:cs="Arial"/>
          <w:color w:val="A6A6A6" w:themeColor="background1" w:themeShade="A6"/>
        </w:rPr>
        <w:t xml:space="preserve"> :</w:t>
      </w:r>
    </w:p>
    <w:p w14:paraId="146E81FE" w14:textId="77777777" w:rsidR="00202D84" w:rsidRDefault="00202D84">
      <w:pPr>
        <w:spacing w:line="19" w:lineRule="exact"/>
        <w:rPr>
          <w:color w:val="A6A6A6" w:themeColor="background1" w:themeShade="A6"/>
          <w:sz w:val="24"/>
          <w:szCs w:val="24"/>
        </w:rPr>
      </w:pPr>
    </w:p>
    <w:p w14:paraId="6E7DA40B"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Qualité rédactionnelle,</w:t>
      </w:r>
    </w:p>
    <w:p w14:paraId="650B31BB" w14:textId="77777777" w:rsidR="00202D84" w:rsidRDefault="00202D84">
      <w:pPr>
        <w:spacing w:line="18" w:lineRule="exact"/>
        <w:rPr>
          <w:color w:val="A6A6A6" w:themeColor="background1" w:themeShade="A6"/>
          <w:sz w:val="24"/>
          <w:szCs w:val="24"/>
        </w:rPr>
      </w:pPr>
    </w:p>
    <w:p w14:paraId="797FB6CF"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Exhaustivité et justesse des règles de codage,</w:t>
      </w:r>
    </w:p>
    <w:p w14:paraId="33952846" w14:textId="77777777" w:rsidR="00202D84" w:rsidRDefault="00202D84">
      <w:pPr>
        <w:spacing w:line="18" w:lineRule="exact"/>
        <w:rPr>
          <w:color w:val="A6A6A6" w:themeColor="background1" w:themeShade="A6"/>
          <w:sz w:val="24"/>
          <w:szCs w:val="24"/>
        </w:rPr>
      </w:pPr>
    </w:p>
    <w:p w14:paraId="7C36CFAE"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Qualité de la conception (clarté, respect de la syntaxe, exhaustivité, justesse),</w:t>
      </w:r>
    </w:p>
    <w:p w14:paraId="5DCA46A3" w14:textId="77777777" w:rsidR="00202D84" w:rsidRDefault="00202D84">
      <w:pPr>
        <w:spacing w:line="18" w:lineRule="exact"/>
        <w:rPr>
          <w:color w:val="A6A6A6" w:themeColor="background1" w:themeShade="A6"/>
          <w:sz w:val="24"/>
          <w:szCs w:val="24"/>
        </w:rPr>
      </w:pPr>
    </w:p>
    <w:p w14:paraId="3404C1CB" w14:textId="77777777" w:rsidR="00202D84" w:rsidRDefault="00000000">
      <w:pPr>
        <w:ind w:left="700"/>
        <w:rPr>
          <w:rFonts w:ascii="Arial" w:eastAsia="Arial" w:hAnsi="Arial" w:cs="Arial"/>
          <w:color w:val="A6A6A6" w:themeColor="background1" w:themeShade="A6"/>
        </w:rPr>
      </w:pPr>
      <w:r>
        <w:rPr>
          <w:rFonts w:ascii="Arial" w:eastAsia="Arial" w:hAnsi="Arial" w:cs="Arial"/>
          <w:color w:val="A6A6A6" w:themeColor="background1" w:themeShade="A6"/>
        </w:rPr>
        <w:t>— Qualité des explications et justifications.</w:t>
      </w:r>
    </w:p>
    <w:p w14:paraId="358B55C6" w14:textId="77777777" w:rsidR="00202D84" w:rsidRDefault="00202D84">
      <w:pPr>
        <w:ind w:left="700"/>
        <w:rPr>
          <w:color w:val="A6A6A6" w:themeColor="background1" w:themeShade="A6"/>
          <w:sz w:val="24"/>
          <w:szCs w:val="24"/>
        </w:rPr>
      </w:pPr>
    </w:p>
    <w:p w14:paraId="3D665C47" w14:textId="77777777" w:rsidR="00202D84" w:rsidRDefault="00000000">
      <w:pPr>
        <w:ind w:left="700"/>
        <w:rPr>
          <w:b/>
          <w:bCs/>
          <w:color w:val="A6A6A6" w:themeColor="background1" w:themeShade="A6"/>
          <w:sz w:val="20"/>
          <w:szCs w:val="20"/>
        </w:rPr>
      </w:pPr>
      <w:r>
        <w:rPr>
          <w:rFonts w:ascii="Arial" w:eastAsia="Arial" w:hAnsi="Arial" w:cs="Arial"/>
          <w:b/>
          <w:bCs/>
          <w:color w:val="A6A6A6" w:themeColor="background1" w:themeShade="A6"/>
        </w:rPr>
        <w:t>Compétences évaluées :</w:t>
      </w:r>
    </w:p>
    <w:p w14:paraId="1AEEF759" w14:textId="77777777" w:rsidR="00202D84" w:rsidRDefault="00202D84">
      <w:pPr>
        <w:spacing w:line="19" w:lineRule="exact"/>
        <w:rPr>
          <w:color w:val="A6A6A6" w:themeColor="background1" w:themeShade="A6"/>
          <w:sz w:val="24"/>
          <w:szCs w:val="24"/>
        </w:rPr>
      </w:pPr>
    </w:p>
    <w:p w14:paraId="5C93C5DB"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rédaction et communication sur un dossier de conception</w:t>
      </w:r>
    </w:p>
    <w:p w14:paraId="2C1A4910" w14:textId="77777777" w:rsidR="00202D84" w:rsidRDefault="00202D84">
      <w:pPr>
        <w:spacing w:line="18" w:lineRule="exact"/>
        <w:rPr>
          <w:color w:val="A6A6A6" w:themeColor="background1" w:themeShade="A6"/>
          <w:sz w:val="24"/>
          <w:szCs w:val="24"/>
        </w:rPr>
      </w:pPr>
    </w:p>
    <w:p w14:paraId="0771B0E0"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concevoir une application concurrente temps réel : analyse fonctionnelle et proposition d’une architecture en tâches</w:t>
      </w:r>
    </w:p>
    <w:p w14:paraId="2F9B2E7C" w14:textId="77777777" w:rsidR="00202D84" w:rsidRDefault="00202D84">
      <w:pPr>
        <w:spacing w:line="18" w:lineRule="exact"/>
        <w:rPr>
          <w:color w:val="A6A6A6" w:themeColor="background1" w:themeShade="A6"/>
          <w:sz w:val="24"/>
          <w:szCs w:val="24"/>
        </w:rPr>
      </w:pPr>
    </w:p>
    <w:p w14:paraId="6F530BDB" w14:textId="77777777" w:rsidR="00202D84" w:rsidRDefault="00000000">
      <w:pPr>
        <w:ind w:left="700"/>
        <w:rPr>
          <w:color w:val="A6A6A6" w:themeColor="background1" w:themeShade="A6"/>
          <w:sz w:val="24"/>
          <w:szCs w:val="24"/>
        </w:rPr>
      </w:pPr>
      <w:r>
        <w:rPr>
          <w:rFonts w:ascii="Arial" w:eastAsia="Arial" w:hAnsi="Arial" w:cs="Arial"/>
          <w:color w:val="A6A6A6" w:themeColor="background1" w:themeShade="A6"/>
        </w:rPr>
        <w:t>— passer d’un modèle de conception à une implémentation</w:t>
      </w:r>
    </w:p>
    <w:p w14:paraId="5FFAD554" w14:textId="77777777" w:rsidR="00202D84" w:rsidRDefault="00202D84">
      <w:pPr>
        <w:spacing w:line="18" w:lineRule="exact"/>
        <w:rPr>
          <w:color w:val="A6A6A6" w:themeColor="background1" w:themeShade="A6"/>
          <w:sz w:val="24"/>
          <w:szCs w:val="24"/>
        </w:rPr>
      </w:pPr>
    </w:p>
    <w:p w14:paraId="34D6F2A0" w14:textId="77777777" w:rsidR="00202D84" w:rsidRDefault="00000000">
      <w:pPr>
        <w:ind w:left="700"/>
        <w:rPr>
          <w:rFonts w:ascii="Arial" w:eastAsia="Arial" w:hAnsi="Arial" w:cs="Arial"/>
          <w:color w:val="A6A6A6" w:themeColor="background1" w:themeShade="A6"/>
        </w:rPr>
      </w:pPr>
      <w:r>
        <w:rPr>
          <w:rFonts w:ascii="Arial" w:eastAsia="Arial" w:hAnsi="Arial" w:cs="Arial"/>
          <w:color w:val="A6A6A6" w:themeColor="background1" w:themeShade="A6"/>
        </w:rPr>
        <w:t>— écriture de code et utilisation des services d’un système d’exploitation temps réel</w:t>
      </w:r>
    </w:p>
    <w:p w14:paraId="3526A850" w14:textId="77777777" w:rsidR="00202D84" w:rsidRDefault="00000000">
      <w:pPr>
        <w:ind w:left="700"/>
        <w:rPr>
          <w:rFonts w:ascii="Arial" w:eastAsia="Arial" w:hAnsi="Arial" w:cs="Arial"/>
          <w:color w:val="A6A6A6" w:themeColor="background1" w:themeShade="A6"/>
        </w:rPr>
      </w:pPr>
      <w:r>
        <w:rPr>
          <w:rFonts w:ascii="Arial" w:eastAsia="Arial" w:hAnsi="Arial" w:cs="Arial"/>
          <w:color w:val="A6A6A6" w:themeColor="background1" w:themeShade="A6"/>
        </w:rPr>
        <w:t xml:space="preserve">— vérification et validation </w:t>
      </w:r>
    </w:p>
    <w:p w14:paraId="2713C3C8" w14:textId="77777777" w:rsidR="00202D84" w:rsidRDefault="00202D84">
      <w:pPr>
        <w:ind w:left="700"/>
        <w:rPr>
          <w:rFonts w:ascii="Arial" w:eastAsia="Arial" w:hAnsi="Arial" w:cs="Arial"/>
          <w:color w:val="A6A6A6" w:themeColor="background1" w:themeShade="A6"/>
        </w:rPr>
      </w:pPr>
    </w:p>
    <w:p w14:paraId="3C4A8468" w14:textId="77777777" w:rsidR="00202D84" w:rsidRDefault="00000000">
      <w:pPr>
        <w:rPr>
          <w:rFonts w:ascii="Arial" w:eastAsia="Arial" w:hAnsi="Arial" w:cs="Arial"/>
          <w:color w:val="A6A6A6" w:themeColor="background1" w:themeShade="A6"/>
        </w:rPr>
      </w:pPr>
      <w:r>
        <w:rPr>
          <w:rFonts w:ascii="Arial" w:eastAsia="Arial" w:hAnsi="Arial" w:cs="Arial"/>
          <w:color w:val="A6A6A6" w:themeColor="background1" w:themeShade="A6"/>
        </w:rPr>
        <w:t>NB : pour le rapport final, vous pourrez supprimer tout ce qui est écrit en gris dans le document</w:t>
      </w:r>
    </w:p>
    <w:p w14:paraId="11C65ED4" w14:textId="77777777" w:rsidR="00202D84" w:rsidRDefault="00202D84">
      <w:pPr>
        <w:ind w:left="700"/>
        <w:rPr>
          <w:rFonts w:ascii="Arial" w:eastAsia="Arial" w:hAnsi="Arial" w:cs="Arial"/>
          <w:color w:val="44546A" w:themeColor="text2"/>
        </w:rPr>
      </w:pPr>
    </w:p>
    <w:p w14:paraId="0230A4B7" w14:textId="77777777" w:rsidR="00202D84" w:rsidRDefault="00202D84">
      <w:pPr>
        <w:pBdr>
          <w:bottom w:val="single" w:sz="4" w:space="1" w:color="000000"/>
        </w:pBdr>
        <w:rPr>
          <w:rFonts w:ascii="Arial" w:eastAsia="Arial" w:hAnsi="Arial" w:cs="Arial"/>
          <w:color w:val="000000" w:themeColor="text1"/>
        </w:rPr>
      </w:pPr>
    </w:p>
    <w:p w14:paraId="1F2BAEB7" w14:textId="77777777" w:rsidR="00202D84" w:rsidRDefault="00202D84">
      <w:pPr>
        <w:spacing w:line="200" w:lineRule="exact"/>
        <w:rPr>
          <w:sz w:val="24"/>
          <w:szCs w:val="24"/>
        </w:rPr>
      </w:pPr>
    </w:p>
    <w:p w14:paraId="69DA58BB" w14:textId="77777777" w:rsidR="00202D84" w:rsidRDefault="00202D84">
      <w:pPr>
        <w:spacing w:line="200" w:lineRule="exact"/>
        <w:rPr>
          <w:sz w:val="24"/>
          <w:szCs w:val="24"/>
        </w:rPr>
      </w:pPr>
    </w:p>
    <w:p w14:paraId="788ADBE4" w14:textId="77777777" w:rsidR="00202D84" w:rsidRDefault="00202D84">
      <w:pPr>
        <w:spacing w:line="200" w:lineRule="exact"/>
        <w:rPr>
          <w:sz w:val="24"/>
          <w:szCs w:val="24"/>
        </w:rPr>
      </w:pPr>
    </w:p>
    <w:p w14:paraId="0222B17E" w14:textId="77777777" w:rsidR="00202D84" w:rsidRDefault="00202D84">
      <w:pPr>
        <w:spacing w:line="200" w:lineRule="exact"/>
        <w:rPr>
          <w:sz w:val="24"/>
          <w:szCs w:val="24"/>
        </w:rPr>
      </w:pPr>
    </w:p>
    <w:p w14:paraId="07FFE566" w14:textId="77777777" w:rsidR="00202D84" w:rsidRDefault="00202D84">
      <w:pPr>
        <w:spacing w:line="200" w:lineRule="exact"/>
        <w:rPr>
          <w:sz w:val="24"/>
          <w:szCs w:val="24"/>
        </w:rPr>
      </w:pPr>
    </w:p>
    <w:p w14:paraId="7F103D7D" w14:textId="77777777" w:rsidR="00202D84" w:rsidRDefault="00202D84">
      <w:pPr>
        <w:spacing w:line="386" w:lineRule="exact"/>
        <w:rPr>
          <w:sz w:val="24"/>
          <w:szCs w:val="24"/>
        </w:rPr>
      </w:pPr>
    </w:p>
    <w:p w14:paraId="2D13E787" w14:textId="77777777" w:rsidR="00202D84" w:rsidRDefault="00202D84">
      <w:pPr>
        <w:sectPr w:rsidR="00202D84" w:rsidSect="002C6DDA">
          <w:pgSz w:w="11906" w:h="16838"/>
          <w:pgMar w:top="1440" w:right="1440" w:bottom="823" w:left="1440" w:header="0" w:footer="0" w:gutter="0"/>
          <w:cols w:space="720"/>
          <w:formProt w:val="0"/>
        </w:sectPr>
      </w:pPr>
    </w:p>
    <w:p w14:paraId="6FA5EBA6" w14:textId="77777777" w:rsidR="00202D84" w:rsidRDefault="00000000">
      <w:pPr>
        <w:numPr>
          <w:ilvl w:val="0"/>
          <w:numId w:val="2"/>
        </w:numPr>
        <w:tabs>
          <w:tab w:val="left" w:pos="580"/>
        </w:tabs>
        <w:ind w:left="580" w:right="-153" w:hanging="400"/>
        <w:rPr>
          <w:rFonts w:ascii="Arial" w:eastAsia="Arial" w:hAnsi="Arial" w:cs="Arial"/>
          <w:sz w:val="24"/>
          <w:szCs w:val="24"/>
        </w:rPr>
      </w:pPr>
      <w:bookmarkStart w:id="0" w:name="page2"/>
      <w:bookmarkEnd w:id="0"/>
      <w:r>
        <w:rPr>
          <w:rFonts w:ascii="Arial" w:eastAsia="Arial" w:hAnsi="Arial" w:cs="Arial"/>
          <w:sz w:val="24"/>
          <w:szCs w:val="24"/>
        </w:rPr>
        <w:lastRenderedPageBreak/>
        <w:t>Mission et analyse opérationnelle</w:t>
      </w:r>
    </w:p>
    <w:p w14:paraId="4B4E35B1" w14:textId="77777777" w:rsidR="00202D84" w:rsidRDefault="00202D84">
      <w:pPr>
        <w:spacing w:line="261" w:lineRule="auto"/>
        <w:ind w:left="180" w:right="100" w:firstLine="339"/>
        <w:jc w:val="both"/>
        <w:rPr>
          <w:rFonts w:ascii="Arial" w:eastAsia="Arial" w:hAnsi="Arial" w:cs="Arial"/>
          <w:color w:val="FF0000"/>
        </w:rPr>
      </w:pPr>
    </w:p>
    <w:p w14:paraId="126EA0D8" w14:textId="77777777" w:rsidR="00202D84" w:rsidRDefault="00000000">
      <w:pPr>
        <w:spacing w:line="261" w:lineRule="auto"/>
        <w:ind w:left="142" w:right="100"/>
        <w:jc w:val="both"/>
        <w:rPr>
          <w:rFonts w:ascii="Arial" w:hAnsi="Arial" w:cs="Arial"/>
        </w:rPr>
      </w:pPr>
      <w:r>
        <w:rPr>
          <w:rFonts w:ascii="Arial" w:hAnsi="Arial" w:cs="Arial"/>
          <w:u w:val="single"/>
        </w:rPr>
        <w:t>Système d’intérêt</w:t>
      </w:r>
      <w:r>
        <w:rPr>
          <w:rFonts w:ascii="Arial" w:hAnsi="Arial" w:cs="Arial"/>
        </w:rPr>
        <w:t xml:space="preserve"> : </w:t>
      </w:r>
      <w:r>
        <w:rPr>
          <w:rFonts w:ascii="Arial" w:hAnsi="Arial" w:cs="Arial"/>
          <w:color w:val="AEAAAA" w:themeColor="background2" w:themeShade="BF"/>
        </w:rPr>
        <w:t>quel est le système d’intérêt ?</w:t>
      </w:r>
    </w:p>
    <w:p w14:paraId="391D3445" w14:textId="77777777" w:rsidR="00202D84" w:rsidRDefault="00202D84">
      <w:pPr>
        <w:spacing w:line="261" w:lineRule="auto"/>
        <w:ind w:left="142" w:right="100"/>
        <w:jc w:val="both"/>
        <w:rPr>
          <w:rFonts w:ascii="Arial" w:hAnsi="Arial" w:cs="Arial"/>
        </w:rPr>
      </w:pPr>
    </w:p>
    <w:p w14:paraId="306AFE94"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3B5407F"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w:t>
      </w:r>
      <w:proofErr w:type="gramStart"/>
      <w:r>
        <w:rPr>
          <w:rFonts w:ascii="Arial" w:eastAsia="Arial" w:hAnsi="Arial" w:cs="Arial"/>
          <w:i/>
          <w:iCs/>
          <w:color w:val="AEAAAA" w:themeColor="background2" w:themeShade="BF"/>
        </w:rPr>
        <w:t>positionner</w:t>
      </w:r>
      <w:proofErr w:type="gramEnd"/>
      <w:r>
        <w:rPr>
          <w:rFonts w:ascii="Arial" w:eastAsia="Arial" w:hAnsi="Arial" w:cs="Arial"/>
          <w:i/>
          <w:iCs/>
          <w:color w:val="AEAAAA" w:themeColor="background2" w:themeShade="BF"/>
        </w:rPr>
        <w:t xml:space="preserve"> le système d’intérêt par rapport au système gyropode)</w:t>
      </w:r>
    </w:p>
    <w:p w14:paraId="2B77FB9D"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4FC87B5"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56EF0424" w14:textId="77777777" w:rsidR="00202D84" w:rsidRDefault="00202D84">
      <w:pPr>
        <w:spacing w:line="261" w:lineRule="auto"/>
        <w:ind w:left="142" w:right="100"/>
        <w:jc w:val="both"/>
        <w:rPr>
          <w:rFonts w:ascii="Arial" w:hAnsi="Arial" w:cs="Arial"/>
          <w:u w:val="single"/>
        </w:rPr>
      </w:pPr>
    </w:p>
    <w:p w14:paraId="2A7ECDAB" w14:textId="77777777" w:rsidR="00202D84" w:rsidRDefault="00000000">
      <w:pPr>
        <w:spacing w:line="261" w:lineRule="auto"/>
        <w:ind w:left="142" w:right="100"/>
        <w:jc w:val="both"/>
        <w:rPr>
          <w:rFonts w:ascii="Arial" w:hAnsi="Arial" w:cs="Arial"/>
        </w:rPr>
      </w:pPr>
      <w:r>
        <w:rPr>
          <w:rFonts w:ascii="Arial" w:hAnsi="Arial" w:cs="Arial"/>
          <w:u w:val="single"/>
        </w:rPr>
        <w:t>Mission</w:t>
      </w:r>
      <w:r>
        <w:rPr>
          <w:rFonts w:ascii="Arial" w:hAnsi="Arial" w:cs="Arial"/>
        </w:rPr>
        <w:t xml:space="preserve"> (service ou fonction que fournit le système) : </w:t>
      </w:r>
      <w:r>
        <w:rPr>
          <w:rFonts w:ascii="Arial" w:hAnsi="Arial" w:cs="Arial"/>
          <w:color w:val="AEAAAA" w:themeColor="background2" w:themeShade="BF"/>
        </w:rPr>
        <w:t xml:space="preserve">quel est le problème à résoudre ? </w:t>
      </w:r>
    </w:p>
    <w:p w14:paraId="5DA4E4DF" w14:textId="77777777" w:rsidR="00202D84" w:rsidRDefault="00202D84">
      <w:pPr>
        <w:spacing w:line="261" w:lineRule="auto"/>
        <w:ind w:left="142" w:right="100"/>
        <w:jc w:val="both"/>
        <w:rPr>
          <w:rFonts w:ascii="Arial" w:hAnsi="Arial" w:cs="Arial"/>
        </w:rPr>
      </w:pPr>
    </w:p>
    <w:p w14:paraId="19ED315B"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B8B2A94"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(A quoi sert le système ?)</w:t>
      </w:r>
    </w:p>
    <w:p w14:paraId="64ED4448"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7D617A29" w14:textId="77777777" w:rsidR="00202D84" w:rsidRDefault="00202D84">
      <w:pPr>
        <w:spacing w:line="261" w:lineRule="auto"/>
        <w:ind w:right="100"/>
        <w:jc w:val="both"/>
        <w:rPr>
          <w:rFonts w:ascii="Arial" w:hAnsi="Arial" w:cs="Arial"/>
        </w:rPr>
      </w:pPr>
    </w:p>
    <w:p w14:paraId="1F986857" w14:textId="77777777" w:rsidR="00202D84" w:rsidRDefault="00000000">
      <w:pPr>
        <w:spacing w:line="261" w:lineRule="auto"/>
        <w:ind w:left="142" w:right="100"/>
        <w:jc w:val="both"/>
        <w:rPr>
          <w:rFonts w:ascii="Arial" w:eastAsia="Arial" w:hAnsi="Arial" w:cs="Arial"/>
          <w:color w:val="000000" w:themeColor="text1"/>
        </w:rPr>
      </w:pPr>
      <w:r>
        <w:rPr>
          <w:rFonts w:ascii="Arial" w:eastAsia="Arial" w:hAnsi="Arial" w:cs="Arial"/>
          <w:color w:val="000000" w:themeColor="text1"/>
          <w:u w:val="single"/>
        </w:rPr>
        <w:t>Contexte organique</w:t>
      </w:r>
      <w:r>
        <w:rPr>
          <w:rFonts w:ascii="Arial" w:eastAsia="Arial" w:hAnsi="Arial" w:cs="Arial"/>
          <w:color w:val="000000" w:themeColor="text1"/>
        </w:rPr>
        <w:t xml:space="preserve"> </w:t>
      </w:r>
      <w:r>
        <w:rPr>
          <w:rFonts w:ascii="Arial" w:eastAsia="Arial" w:hAnsi="Arial" w:cs="Arial"/>
          <w:color w:val="A6A6A6" w:themeColor="background1" w:themeShade="A6"/>
        </w:rPr>
        <w:t xml:space="preserve">(point de vue structurel) </w:t>
      </w:r>
      <w:r>
        <w:rPr>
          <w:rFonts w:ascii="Arial" w:eastAsia="Arial" w:hAnsi="Arial" w:cs="Arial"/>
          <w:color w:val="000000" w:themeColor="text1"/>
        </w:rPr>
        <w:t>:</w:t>
      </w:r>
    </w:p>
    <w:p w14:paraId="34E7853B" w14:textId="77777777" w:rsidR="00202D84" w:rsidRDefault="00000000">
      <w:pPr>
        <w:spacing w:line="261" w:lineRule="auto"/>
        <w:ind w:left="142" w:right="100"/>
        <w:jc w:val="both"/>
        <w:rPr>
          <w:rFonts w:ascii="Arial" w:eastAsia="Arial" w:hAnsi="Arial" w:cs="Arial"/>
          <w:color w:val="A6A6A6" w:themeColor="background1" w:themeShade="A6"/>
        </w:rPr>
      </w:pPr>
      <w:r>
        <w:rPr>
          <w:rFonts w:ascii="Arial" w:eastAsia="Arial" w:hAnsi="Arial" w:cs="Arial"/>
          <w:color w:val="A6A6A6" w:themeColor="background1" w:themeShade="A6"/>
        </w:rPr>
        <w:t>Positionner, à l’aide d’un diagramme, le système d’intérêt dans son contexte d’utilisation (celui du TP), préciser ses frontières et ses interactions avec les constituants externes, ainsi que ses interfaces (liens physiques, sous forme de liens dirigés et nommés).</w:t>
      </w:r>
    </w:p>
    <w:p w14:paraId="30EF080B" w14:textId="77777777" w:rsidR="00202D84" w:rsidRDefault="00202D84">
      <w:pPr>
        <w:spacing w:line="261" w:lineRule="auto"/>
        <w:ind w:left="142" w:right="100"/>
        <w:jc w:val="both"/>
        <w:rPr>
          <w:rFonts w:ascii="Arial" w:eastAsia="Arial" w:hAnsi="Arial" w:cs="Arial"/>
          <w:color w:val="000000" w:themeColor="text1"/>
        </w:rPr>
      </w:pPr>
    </w:p>
    <w:p w14:paraId="5D145F24"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7192DD6A"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2A451695"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0EE556DE"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0F424A6F" w14:textId="77777777" w:rsidR="00202D84" w:rsidRDefault="00202D84">
      <w:pPr>
        <w:spacing w:line="261" w:lineRule="auto"/>
        <w:ind w:left="142" w:right="100"/>
        <w:jc w:val="both"/>
        <w:rPr>
          <w:rFonts w:ascii="Arial" w:eastAsia="Arial" w:hAnsi="Arial" w:cs="Arial"/>
          <w:color w:val="000000" w:themeColor="text1"/>
        </w:rPr>
      </w:pPr>
    </w:p>
    <w:p w14:paraId="7D2E383F" w14:textId="77777777" w:rsidR="00202D84" w:rsidRDefault="00000000">
      <w:pPr>
        <w:spacing w:line="261" w:lineRule="auto"/>
        <w:ind w:left="142" w:right="100"/>
        <w:jc w:val="both"/>
        <w:rPr>
          <w:rFonts w:ascii="Arial" w:eastAsia="Arial" w:hAnsi="Arial" w:cs="Arial"/>
          <w:color w:val="000000" w:themeColor="text1"/>
        </w:rPr>
      </w:pPr>
      <w:r>
        <w:rPr>
          <w:rFonts w:ascii="Arial" w:eastAsia="Arial" w:hAnsi="Arial" w:cs="Arial"/>
          <w:color w:val="000000" w:themeColor="text1"/>
          <w:u w:val="single"/>
        </w:rPr>
        <w:t>Contexte fonctionnel</w:t>
      </w:r>
      <w:r>
        <w:rPr>
          <w:rFonts w:ascii="Arial" w:eastAsia="Arial" w:hAnsi="Arial" w:cs="Arial"/>
          <w:color w:val="A6A6A6" w:themeColor="background1" w:themeShade="A6"/>
        </w:rPr>
        <w:t xml:space="preserve"> </w:t>
      </w:r>
      <w:r>
        <w:rPr>
          <w:rFonts w:ascii="Arial" w:eastAsia="Arial" w:hAnsi="Arial" w:cs="Arial"/>
          <w:color w:val="000000" w:themeColor="text1"/>
        </w:rPr>
        <w:t>:</w:t>
      </w:r>
    </w:p>
    <w:p w14:paraId="7130C45E" w14:textId="77777777" w:rsidR="00202D84" w:rsidRDefault="00000000">
      <w:pPr>
        <w:ind w:left="142"/>
        <w:rPr>
          <w:rFonts w:ascii="Arial" w:eastAsia="Arial" w:hAnsi="Arial" w:cs="Arial"/>
          <w:color w:val="A6A6A6" w:themeColor="background1" w:themeShade="A6"/>
        </w:rPr>
      </w:pPr>
      <w:r>
        <w:rPr>
          <w:rFonts w:ascii="Arial" w:eastAsia="Arial" w:hAnsi="Arial" w:cs="Arial"/>
          <w:color w:val="A6A6A6" w:themeColor="background1" w:themeShade="A6"/>
        </w:rPr>
        <w:t>Même chose, mais en examinant les fonctions des constituants du contexte d'utilisation.</w:t>
      </w:r>
    </w:p>
    <w:p w14:paraId="76EA312C" w14:textId="77777777" w:rsidR="00202D84" w:rsidRDefault="00000000">
      <w:pPr>
        <w:ind w:left="142"/>
        <w:rPr>
          <w:rFonts w:ascii="Arial" w:eastAsia="Arial" w:hAnsi="Arial" w:cs="Arial"/>
          <w:color w:val="A6A6A6" w:themeColor="background1" w:themeShade="A6"/>
        </w:rPr>
      </w:pPr>
      <w:r>
        <w:rPr>
          <w:rFonts w:ascii="Arial" w:eastAsia="Arial" w:hAnsi="Arial" w:cs="Arial"/>
          <w:color w:val="A6A6A6" w:themeColor="background1" w:themeShade="A6"/>
        </w:rPr>
        <w:t>Flux d'entrées et de sorties entre les fonctions des constituants du contexte et la fonction ou mission du système étudié.</w:t>
      </w:r>
    </w:p>
    <w:p w14:paraId="116D5BE6" w14:textId="77777777" w:rsidR="00202D84" w:rsidRDefault="00202D84">
      <w:pPr>
        <w:spacing w:line="261" w:lineRule="auto"/>
        <w:ind w:left="142" w:right="100"/>
        <w:jc w:val="both"/>
        <w:rPr>
          <w:rFonts w:ascii="Arial" w:eastAsia="Arial" w:hAnsi="Arial" w:cs="Arial"/>
          <w:color w:val="000000" w:themeColor="text1"/>
        </w:rPr>
      </w:pPr>
    </w:p>
    <w:p w14:paraId="2B6B4439"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4D2504FD"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3E0219B0"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71A04808" w14:textId="77777777" w:rsidR="00202D84" w:rsidRDefault="00202D84">
      <w:pPr>
        <w:spacing w:line="261" w:lineRule="auto"/>
        <w:ind w:left="142" w:right="100"/>
        <w:jc w:val="both"/>
        <w:rPr>
          <w:rFonts w:ascii="Arial" w:eastAsia="Arial" w:hAnsi="Arial" w:cs="Arial"/>
          <w:color w:val="000000" w:themeColor="text1"/>
          <w:u w:val="single"/>
        </w:rPr>
      </w:pPr>
    </w:p>
    <w:p w14:paraId="2CF8459B" w14:textId="77777777" w:rsidR="00202D84" w:rsidRDefault="00000000">
      <w:pPr>
        <w:spacing w:line="261" w:lineRule="auto"/>
        <w:ind w:left="142" w:right="100"/>
        <w:jc w:val="both"/>
        <w:rPr>
          <w:rFonts w:ascii="Arial" w:eastAsia="Arial" w:hAnsi="Arial" w:cs="Arial"/>
          <w:color w:val="000000" w:themeColor="text1"/>
        </w:rPr>
      </w:pPr>
      <w:r>
        <w:rPr>
          <w:rFonts w:ascii="Arial" w:eastAsia="Arial" w:hAnsi="Arial" w:cs="Arial"/>
          <w:color w:val="000000" w:themeColor="text1"/>
          <w:u w:val="single"/>
        </w:rPr>
        <w:t>Scénarios opérationnels</w:t>
      </w:r>
      <w:r>
        <w:rPr>
          <w:rFonts w:ascii="Arial" w:eastAsia="Arial" w:hAnsi="Arial" w:cs="Arial"/>
          <w:color w:val="000000" w:themeColor="text1"/>
        </w:rPr>
        <w:t> </w:t>
      </w:r>
      <w:r>
        <w:rPr>
          <w:rFonts w:ascii="Arial" w:eastAsia="Arial" w:hAnsi="Arial" w:cs="Arial"/>
          <w:color w:val="A6A6A6" w:themeColor="background1" w:themeShade="A6"/>
        </w:rPr>
        <w:t xml:space="preserve">point de vue comportemental) </w:t>
      </w:r>
      <w:r>
        <w:rPr>
          <w:rFonts w:ascii="Arial" w:eastAsia="Arial" w:hAnsi="Arial" w:cs="Arial"/>
          <w:color w:val="000000" w:themeColor="text1"/>
        </w:rPr>
        <w:t xml:space="preserve">: </w:t>
      </w:r>
    </w:p>
    <w:p w14:paraId="4B9317F6" w14:textId="77777777" w:rsidR="00202D84" w:rsidRDefault="00000000">
      <w:pPr>
        <w:spacing w:line="261" w:lineRule="auto"/>
        <w:ind w:left="142" w:right="100"/>
        <w:jc w:val="both"/>
        <w:rPr>
          <w:rFonts w:ascii="Arial" w:eastAsia="Arial" w:hAnsi="Arial" w:cs="Arial"/>
          <w:color w:val="A6A6A6" w:themeColor="background1" w:themeShade="A6"/>
        </w:rPr>
      </w:pPr>
      <w:r>
        <w:rPr>
          <w:rFonts w:ascii="Arial" w:eastAsia="Arial" w:hAnsi="Arial" w:cs="Arial"/>
          <w:color w:val="A6A6A6" w:themeColor="background1" w:themeShade="A6"/>
        </w:rPr>
        <w:t xml:space="preserve">Considérer les différentes phases d’utilisation du système (démarrage, phase opérationnelle, arrêt). </w:t>
      </w:r>
    </w:p>
    <w:p w14:paraId="650B0B3C" w14:textId="77777777" w:rsidR="00202D84" w:rsidRDefault="00000000">
      <w:pPr>
        <w:spacing w:line="261" w:lineRule="auto"/>
        <w:ind w:left="142" w:right="100"/>
        <w:jc w:val="both"/>
        <w:rPr>
          <w:rFonts w:ascii="Arial" w:eastAsia="Arial" w:hAnsi="Arial" w:cs="Arial"/>
          <w:color w:val="A6A6A6" w:themeColor="background1" w:themeShade="A6"/>
        </w:rPr>
      </w:pPr>
      <w:r>
        <w:rPr>
          <w:rFonts w:ascii="Arial" w:eastAsia="Arial" w:hAnsi="Arial" w:cs="Arial"/>
          <w:color w:val="A6A6A6" w:themeColor="background1" w:themeShade="A6"/>
        </w:rPr>
        <w:t>Pour la phase opérationnelle, décrire le comportement du système, intégrant le comportement nominal (où tout se déroule bien) et les scénarios non nominaux (comme l’arrêt d’urgence).</w:t>
      </w:r>
    </w:p>
    <w:p w14:paraId="73BAF8F3" w14:textId="77777777" w:rsidR="00202D84" w:rsidRDefault="00202D84">
      <w:pPr>
        <w:spacing w:line="261" w:lineRule="auto"/>
        <w:ind w:left="142" w:right="100"/>
        <w:jc w:val="both"/>
        <w:rPr>
          <w:rFonts w:ascii="Arial" w:eastAsia="Arial" w:hAnsi="Arial" w:cs="Arial"/>
          <w:color w:val="000000" w:themeColor="text1"/>
        </w:rPr>
      </w:pPr>
    </w:p>
    <w:p w14:paraId="66ED81A7"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4093DBC7" w14:textId="77777777" w:rsidR="00202D84" w:rsidRDefault="00000000">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Description textuelle et/ou à l’aide d’un modèle des scénarios (diagramme d’activité par exemple dans lequel on modélise les différentes activités à mener en parallèle, etc…)</w:t>
      </w:r>
    </w:p>
    <w:p w14:paraId="036341A8" w14:textId="77777777" w:rsidR="00202D84" w:rsidRDefault="00202D84">
      <w:pPr>
        <w:pBdr>
          <w:top w:val="single" w:sz="4" w:space="1" w:color="000000"/>
          <w:left w:val="single" w:sz="4" w:space="1" w:color="000000"/>
          <w:bottom w:val="single" w:sz="4" w:space="1" w:color="000000"/>
          <w:right w:val="single" w:sz="4" w:space="1" w:color="000000"/>
        </w:pBdr>
        <w:spacing w:line="261" w:lineRule="auto"/>
        <w:ind w:left="142" w:right="100"/>
        <w:jc w:val="both"/>
        <w:rPr>
          <w:rFonts w:ascii="Arial" w:eastAsia="Arial" w:hAnsi="Arial" w:cs="Arial"/>
          <w:i/>
          <w:iCs/>
          <w:color w:val="000000" w:themeColor="text1"/>
        </w:rPr>
      </w:pPr>
    </w:p>
    <w:p w14:paraId="370B748F" w14:textId="77777777" w:rsidR="00202D84" w:rsidRDefault="00202D84">
      <w:pPr>
        <w:spacing w:line="261" w:lineRule="auto"/>
        <w:ind w:left="142" w:right="100"/>
        <w:jc w:val="both"/>
        <w:rPr>
          <w:rFonts w:ascii="Arial" w:eastAsia="Arial" w:hAnsi="Arial" w:cs="Arial"/>
          <w:color w:val="000000" w:themeColor="text1"/>
        </w:rPr>
      </w:pPr>
    </w:p>
    <w:p w14:paraId="4D836857" w14:textId="77777777" w:rsidR="00202D84" w:rsidRDefault="00000000">
      <w:pPr>
        <w:tabs>
          <w:tab w:val="left" w:pos="580"/>
        </w:tabs>
        <w:ind w:left="18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Expression des exigences</w:t>
      </w:r>
    </w:p>
    <w:p w14:paraId="4546BC01" w14:textId="77777777" w:rsidR="00202D84" w:rsidRDefault="00202D84">
      <w:pPr>
        <w:tabs>
          <w:tab w:val="left" w:pos="580"/>
        </w:tabs>
        <w:ind w:left="180"/>
        <w:rPr>
          <w:rFonts w:ascii="Arial" w:eastAsia="Arial" w:hAnsi="Arial" w:cs="Arial"/>
          <w:sz w:val="24"/>
          <w:szCs w:val="24"/>
        </w:rPr>
      </w:pPr>
    </w:p>
    <w:p w14:paraId="45A74981"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Exprimer sous forme de table les </w:t>
      </w:r>
      <w:r>
        <w:rPr>
          <w:rFonts w:ascii="Arial" w:eastAsia="Arial" w:hAnsi="Arial" w:cs="Arial"/>
          <w:b/>
          <w:bCs/>
          <w:color w:val="AEAAAA" w:themeColor="background2" w:themeShade="BF"/>
        </w:rPr>
        <w:t>exigences du système</w:t>
      </w:r>
      <w:r>
        <w:rPr>
          <w:rFonts w:ascii="Arial" w:eastAsia="Arial" w:hAnsi="Arial" w:cs="Arial"/>
          <w:color w:val="AEAAAA" w:themeColor="background2" w:themeShade="BF"/>
        </w:rPr>
        <w:t xml:space="preserve">. </w:t>
      </w:r>
    </w:p>
    <w:p w14:paraId="3DBBBD38" w14:textId="77777777" w:rsidR="00202D84" w:rsidRDefault="00000000">
      <w:pPr>
        <w:spacing w:line="261" w:lineRule="auto"/>
        <w:ind w:left="142" w:right="100"/>
        <w:jc w:val="both"/>
        <w:rPr>
          <w:rFonts w:ascii="Arial" w:eastAsia="Arial" w:hAnsi="Arial" w:cs="Arial"/>
          <w:color w:val="A6A6A6" w:themeColor="background1" w:themeShade="A6"/>
        </w:rPr>
      </w:pPr>
      <w:r>
        <w:rPr>
          <w:rFonts w:ascii="Arial" w:eastAsia="Arial" w:hAnsi="Arial" w:cs="Arial"/>
          <w:color w:val="A6A6A6" w:themeColor="background1" w:themeShade="A6"/>
        </w:rPr>
        <w:lastRenderedPageBreak/>
        <w:t>S’aider pour cela des documents sous Moodle pour éliciter et spécifier les exigences, les caractériser (fonctionnelle ou non-fonctionnelle), les raffiner si nécessaire, les vérifier, les valider. Numéroter les exigences de façon unique.</w:t>
      </w:r>
    </w:p>
    <w:p w14:paraId="6656E1A3" w14:textId="77777777" w:rsidR="00202D84" w:rsidRDefault="00000000">
      <w:pPr>
        <w:spacing w:line="261" w:lineRule="auto"/>
        <w:ind w:left="142" w:right="100"/>
        <w:jc w:val="both"/>
        <w:rPr>
          <w:rFonts w:ascii="Arial" w:eastAsia="Arial" w:hAnsi="Arial" w:cs="Arial"/>
          <w:color w:val="A6A6A6" w:themeColor="background1" w:themeShade="A6"/>
        </w:rPr>
      </w:pPr>
      <w:r>
        <w:rPr>
          <w:rFonts w:ascii="Arial" w:eastAsia="Arial" w:hAnsi="Arial" w:cs="Arial"/>
          <w:color w:val="A6A6A6" w:themeColor="background1" w:themeShade="A6"/>
        </w:rPr>
        <w:t>Proposition d’une typologie indicative d’exigences (une typologie plus détaillée est disponible sous Moodle) :</w:t>
      </w:r>
    </w:p>
    <w:p w14:paraId="2E1B1151" w14:textId="381E3A2C" w:rsidR="00202D84" w:rsidRPr="000B3CF1" w:rsidRDefault="000B3CF1">
      <w:pPr>
        <w:ind w:left="142"/>
        <w:rPr>
          <w:b/>
          <w:bCs/>
          <w:color w:val="7F7F7F" w:themeColor="text1" w:themeTint="80"/>
        </w:rPr>
      </w:pPr>
      <w:r>
        <w:rPr>
          <w:b/>
          <w:bCs/>
          <w:noProof/>
          <w:color w:val="000000" w:themeColor="text1"/>
        </w:rPr>
        <mc:AlternateContent>
          <mc:Choice Requires="wps">
            <w:drawing>
              <wp:anchor distT="0" distB="0" distL="114300" distR="114300" simplePos="0" relativeHeight="251659264" behindDoc="0" locked="0" layoutInCell="1" allowOverlap="1" wp14:anchorId="7AAA8D30" wp14:editId="17C217C3">
                <wp:simplePos x="0" y="0"/>
                <wp:positionH relativeFrom="column">
                  <wp:posOffset>15875</wp:posOffset>
                </wp:positionH>
                <wp:positionV relativeFrom="paragraph">
                  <wp:posOffset>-2540</wp:posOffset>
                </wp:positionV>
                <wp:extent cx="5899867" cy="2516400"/>
                <wp:effectExtent l="0" t="0" r="18415" b="11430"/>
                <wp:wrapNone/>
                <wp:docPr id="1207291086" name="Rectangle 1"/>
                <wp:cNvGraphicFramePr/>
                <a:graphic xmlns:a="http://schemas.openxmlformats.org/drawingml/2006/main">
                  <a:graphicData uri="http://schemas.microsoft.com/office/word/2010/wordprocessingShape">
                    <wps:wsp>
                      <wps:cNvSpPr/>
                      <wps:spPr>
                        <a:xfrm>
                          <a:off x="0" y="0"/>
                          <a:ext cx="5899867" cy="2516400"/>
                        </a:xfrm>
                        <a:prstGeom prst="rect">
                          <a:avLst/>
                        </a:prstGeom>
                        <a:no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DE774" id="Rectangle 1" o:spid="_x0000_s1026" style="position:absolute;margin-left:1.25pt;margin-top:-.2pt;width:464.55pt;height:19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" filled="f" strokecolor="#cfcdcd [2894]" strokeweight="1pt"/>
            </w:pict>
          </mc:Fallback>
        </mc:AlternateContent>
      </w:r>
      <w:r w:rsidRPr="000B3CF1">
        <w:rPr>
          <w:b/>
          <w:bCs/>
          <w:color w:val="7F7F7F" w:themeColor="text1" w:themeTint="80"/>
        </w:rPr>
        <w:t>Exigences fonctionnelles (</w:t>
      </w:r>
      <w:r w:rsidRPr="000B3CF1">
        <w:rPr>
          <w:bCs/>
          <w:color w:val="7F7F7F" w:themeColor="text1" w:themeTint="80"/>
        </w:rPr>
        <w:t>issues de la mission du système)</w:t>
      </w:r>
    </w:p>
    <w:p w14:paraId="5F7427DE" w14:textId="77777777" w:rsidR="00202D84" w:rsidRPr="000B3CF1" w:rsidRDefault="00000000">
      <w:pPr>
        <w:ind w:left="142"/>
        <w:rPr>
          <w:b/>
          <w:bCs/>
          <w:color w:val="7F7F7F" w:themeColor="text1" w:themeTint="80"/>
        </w:rPr>
      </w:pPr>
      <w:r w:rsidRPr="000B3CF1">
        <w:rPr>
          <w:b/>
          <w:bCs/>
          <w:color w:val="7F7F7F" w:themeColor="text1" w:themeTint="80"/>
        </w:rPr>
        <w:t>Exigences de performance (</w:t>
      </w:r>
      <w:r w:rsidRPr="000B3CF1">
        <w:rPr>
          <w:bCs/>
          <w:color w:val="7F7F7F" w:themeColor="text1" w:themeTint="80"/>
        </w:rPr>
        <w:t>quantifient les exigences fonctionnelles majeures)</w:t>
      </w:r>
    </w:p>
    <w:p w14:paraId="062A4884" w14:textId="77777777" w:rsidR="00202D84" w:rsidRPr="000B3CF1" w:rsidRDefault="00000000">
      <w:pPr>
        <w:ind w:left="142"/>
        <w:rPr>
          <w:b/>
          <w:bCs/>
          <w:color w:val="7F7F7F" w:themeColor="text1" w:themeTint="80"/>
        </w:rPr>
      </w:pPr>
      <w:r w:rsidRPr="000B3CF1">
        <w:rPr>
          <w:b/>
          <w:bCs/>
          <w:color w:val="7F7F7F" w:themeColor="text1" w:themeTint="80"/>
        </w:rPr>
        <w:t>Exigences d'interfaces (fonctionnelles </w:t>
      </w:r>
      <w:r w:rsidRPr="000B3CF1">
        <w:rPr>
          <w:bCs/>
          <w:color w:val="7F7F7F" w:themeColor="text1" w:themeTint="80"/>
        </w:rPr>
        <w:t>: échanges de matière, énergie, information</w:t>
      </w:r>
      <w:r w:rsidRPr="000B3CF1">
        <w:rPr>
          <w:b/>
          <w:bCs/>
          <w:color w:val="7F7F7F" w:themeColor="text1" w:themeTint="80"/>
        </w:rPr>
        <w:t>, ou physiques </w:t>
      </w:r>
      <w:r w:rsidRPr="000B3CF1">
        <w:rPr>
          <w:bCs/>
          <w:color w:val="7F7F7F" w:themeColor="text1" w:themeTint="80"/>
        </w:rPr>
        <w:t>: connexions</w:t>
      </w:r>
      <w:r w:rsidRPr="000B3CF1">
        <w:rPr>
          <w:b/>
          <w:bCs/>
          <w:color w:val="7F7F7F" w:themeColor="text1" w:themeTint="80"/>
        </w:rPr>
        <w:t>)</w:t>
      </w:r>
    </w:p>
    <w:p w14:paraId="1F2CB3C4" w14:textId="77777777" w:rsidR="00202D84" w:rsidRPr="000B3CF1" w:rsidRDefault="00000000">
      <w:pPr>
        <w:ind w:left="142"/>
        <w:rPr>
          <w:b/>
          <w:bCs/>
          <w:color w:val="7F7F7F" w:themeColor="text1" w:themeTint="80"/>
        </w:rPr>
      </w:pPr>
      <w:r w:rsidRPr="000B3CF1">
        <w:rPr>
          <w:b/>
          <w:bCs/>
          <w:color w:val="7F7F7F" w:themeColor="text1" w:themeTint="80"/>
        </w:rPr>
        <w:t>Exigences opérationnelles</w:t>
      </w:r>
    </w:p>
    <w:p w14:paraId="10F92871" w14:textId="77777777" w:rsidR="00202D84" w:rsidRPr="000B3CF1" w:rsidRDefault="00000000">
      <w:pPr>
        <w:pStyle w:val="Paragraphedeliste"/>
        <w:numPr>
          <w:ilvl w:val="0"/>
          <w:numId w:val="7"/>
        </w:numPr>
        <w:spacing w:after="120"/>
        <w:ind w:left="862"/>
        <w:jc w:val="both"/>
        <w:rPr>
          <w:color w:val="7F7F7F" w:themeColor="text1" w:themeTint="80"/>
        </w:rPr>
      </w:pPr>
      <w:r w:rsidRPr="000B3CF1">
        <w:rPr>
          <w:color w:val="7F7F7F" w:themeColor="text1" w:themeTint="80"/>
        </w:rPr>
        <w:t>Modes opérationnels et scénarios opérationnels</w:t>
      </w:r>
    </w:p>
    <w:p w14:paraId="41914068" w14:textId="77777777" w:rsidR="00202D84" w:rsidRPr="000B3CF1" w:rsidRDefault="00000000">
      <w:pPr>
        <w:pStyle w:val="Paragraphedeliste"/>
        <w:numPr>
          <w:ilvl w:val="0"/>
          <w:numId w:val="7"/>
        </w:numPr>
        <w:spacing w:before="120" w:after="120"/>
        <w:ind w:left="862"/>
        <w:jc w:val="both"/>
        <w:rPr>
          <w:color w:val="7F7F7F" w:themeColor="text1" w:themeTint="80"/>
        </w:rPr>
      </w:pPr>
      <w:r w:rsidRPr="000B3CF1">
        <w:rPr>
          <w:color w:val="7F7F7F" w:themeColor="text1" w:themeTint="80"/>
        </w:rPr>
        <w:t>Exigences d'Ergonomie (et protocole d'échanges avec les opérateurs &amp; utilisateurs)</w:t>
      </w:r>
    </w:p>
    <w:p w14:paraId="7C60A8F3" w14:textId="77777777" w:rsidR="00202D84" w:rsidRPr="000B3CF1" w:rsidRDefault="00000000">
      <w:pPr>
        <w:pStyle w:val="Paragraphedeliste"/>
        <w:numPr>
          <w:ilvl w:val="0"/>
          <w:numId w:val="7"/>
        </w:numPr>
        <w:spacing w:before="120"/>
        <w:ind w:left="862"/>
        <w:jc w:val="both"/>
        <w:rPr>
          <w:color w:val="7F7F7F" w:themeColor="text1" w:themeTint="80"/>
        </w:rPr>
      </w:pPr>
      <w:r w:rsidRPr="000B3CF1">
        <w:rPr>
          <w:color w:val="7F7F7F" w:themeColor="text1" w:themeTint="80"/>
        </w:rPr>
        <w:t>Exigences de Sûreté de Fonctionnement (sécurité, fiabilité, maintenabilité)</w:t>
      </w:r>
    </w:p>
    <w:p w14:paraId="233E63F2" w14:textId="77777777" w:rsidR="00202D84" w:rsidRPr="000B3CF1" w:rsidRDefault="00000000">
      <w:pPr>
        <w:ind w:left="142"/>
        <w:rPr>
          <w:bCs/>
          <w:color w:val="7F7F7F" w:themeColor="text1" w:themeTint="80"/>
        </w:rPr>
      </w:pPr>
      <w:r w:rsidRPr="000B3CF1">
        <w:rPr>
          <w:b/>
          <w:bCs/>
          <w:color w:val="7F7F7F" w:themeColor="text1" w:themeTint="80"/>
        </w:rPr>
        <w:t xml:space="preserve">Contraintes </w:t>
      </w:r>
      <w:r w:rsidRPr="000B3CF1">
        <w:rPr>
          <w:bCs/>
          <w:color w:val="7F7F7F" w:themeColor="text1" w:themeTint="80"/>
        </w:rPr>
        <w:t>(dimensions physiques, technologies, maintenance, règlements, standards)</w:t>
      </w:r>
    </w:p>
    <w:p w14:paraId="2B8D0385" w14:textId="77777777" w:rsidR="00202D84" w:rsidRPr="000B3CF1" w:rsidRDefault="00000000">
      <w:pPr>
        <w:pStyle w:val="Paragraphedeliste"/>
        <w:numPr>
          <w:ilvl w:val="0"/>
          <w:numId w:val="8"/>
        </w:numPr>
        <w:spacing w:after="120"/>
        <w:ind w:left="862"/>
        <w:jc w:val="both"/>
        <w:rPr>
          <w:color w:val="7F7F7F" w:themeColor="text1" w:themeTint="80"/>
        </w:rPr>
      </w:pPr>
      <w:r w:rsidRPr="000B3CF1">
        <w:rPr>
          <w:color w:val="7F7F7F" w:themeColor="text1" w:themeTint="80"/>
        </w:rPr>
        <w:t>Contraintes de conception et de réalisation</w:t>
      </w:r>
    </w:p>
    <w:p w14:paraId="5BCCDF87" w14:textId="77777777" w:rsidR="00202D84" w:rsidRPr="000B3CF1" w:rsidRDefault="00000000">
      <w:pPr>
        <w:pStyle w:val="Paragraphedeliste"/>
        <w:numPr>
          <w:ilvl w:val="0"/>
          <w:numId w:val="8"/>
        </w:numPr>
        <w:spacing w:before="120" w:after="120"/>
        <w:ind w:left="862"/>
        <w:jc w:val="both"/>
        <w:rPr>
          <w:color w:val="7F7F7F" w:themeColor="text1" w:themeTint="80"/>
        </w:rPr>
      </w:pPr>
      <w:r w:rsidRPr="000B3CF1">
        <w:rPr>
          <w:color w:val="7F7F7F" w:themeColor="text1" w:themeTint="80"/>
        </w:rPr>
        <w:t>Contraintes physiques (dimensions)</w:t>
      </w:r>
    </w:p>
    <w:p w14:paraId="5DA8328E" w14:textId="77777777" w:rsidR="00202D84" w:rsidRPr="000B3CF1" w:rsidRDefault="00000000">
      <w:pPr>
        <w:pStyle w:val="Paragraphedeliste"/>
        <w:numPr>
          <w:ilvl w:val="0"/>
          <w:numId w:val="8"/>
        </w:numPr>
        <w:spacing w:before="120" w:after="120"/>
        <w:ind w:left="862"/>
        <w:jc w:val="both"/>
        <w:rPr>
          <w:color w:val="7F7F7F" w:themeColor="text1" w:themeTint="80"/>
        </w:rPr>
      </w:pPr>
      <w:r w:rsidRPr="000B3CF1">
        <w:rPr>
          <w:color w:val="7F7F7F" w:themeColor="text1" w:themeTint="80"/>
        </w:rPr>
        <w:t>Contraintes de mise en service, de montage</w:t>
      </w:r>
    </w:p>
    <w:p w14:paraId="18A85CBC" w14:textId="77777777" w:rsidR="00202D84" w:rsidRPr="000B3CF1" w:rsidRDefault="00000000">
      <w:pPr>
        <w:pStyle w:val="Paragraphedeliste"/>
        <w:numPr>
          <w:ilvl w:val="0"/>
          <w:numId w:val="8"/>
        </w:numPr>
        <w:spacing w:before="120" w:after="120"/>
        <w:ind w:left="862"/>
        <w:jc w:val="both"/>
        <w:rPr>
          <w:color w:val="7F7F7F" w:themeColor="text1" w:themeTint="80"/>
        </w:rPr>
      </w:pPr>
      <w:r w:rsidRPr="000B3CF1">
        <w:rPr>
          <w:color w:val="7F7F7F" w:themeColor="text1" w:themeTint="80"/>
        </w:rPr>
        <w:t>Contraintes de maintenance</w:t>
      </w:r>
    </w:p>
    <w:p w14:paraId="0DFA6866" w14:textId="77777777" w:rsidR="00202D84" w:rsidRPr="000B3CF1" w:rsidRDefault="00000000">
      <w:pPr>
        <w:pStyle w:val="Paragraphedeliste"/>
        <w:numPr>
          <w:ilvl w:val="0"/>
          <w:numId w:val="8"/>
        </w:numPr>
        <w:spacing w:before="120"/>
        <w:ind w:left="862"/>
        <w:jc w:val="both"/>
        <w:rPr>
          <w:color w:val="7F7F7F" w:themeColor="text1" w:themeTint="80"/>
        </w:rPr>
      </w:pPr>
      <w:r w:rsidRPr="000B3CF1">
        <w:rPr>
          <w:color w:val="7F7F7F" w:themeColor="text1" w:themeTint="80"/>
        </w:rPr>
        <w:t>Contraintes de retrait de service</w:t>
      </w:r>
    </w:p>
    <w:p w14:paraId="5A83CB33" w14:textId="77777777" w:rsidR="00202D84" w:rsidRPr="000B3CF1" w:rsidRDefault="00000000">
      <w:pPr>
        <w:ind w:left="142"/>
        <w:rPr>
          <w:b/>
          <w:bCs/>
          <w:color w:val="7F7F7F" w:themeColor="text1" w:themeTint="80"/>
        </w:rPr>
      </w:pPr>
      <w:r w:rsidRPr="000B3CF1">
        <w:rPr>
          <w:b/>
          <w:bCs/>
          <w:color w:val="7F7F7F" w:themeColor="text1" w:themeTint="80"/>
        </w:rPr>
        <w:t>Exigences de validation</w:t>
      </w:r>
    </w:p>
    <w:p w14:paraId="0D173B92" w14:textId="77777777" w:rsidR="00202D84" w:rsidRDefault="00202D84">
      <w:pPr>
        <w:spacing w:line="261" w:lineRule="auto"/>
        <w:ind w:left="142" w:right="100"/>
        <w:jc w:val="both"/>
        <w:rPr>
          <w:rFonts w:ascii="Arial" w:eastAsia="Arial" w:hAnsi="Arial" w:cs="Arial"/>
          <w:color w:val="000000" w:themeColor="text1"/>
        </w:rPr>
      </w:pPr>
    </w:p>
    <w:p w14:paraId="4F5513EC" w14:textId="77777777" w:rsidR="00202D84" w:rsidRDefault="00000000">
      <w:pPr>
        <w:spacing w:line="261" w:lineRule="auto"/>
        <w:ind w:left="-142" w:right="100" w:firstLine="284"/>
        <w:jc w:val="both"/>
        <w:rPr>
          <w:rFonts w:ascii="Arial" w:eastAsia="Arial" w:hAnsi="Arial" w:cs="Arial"/>
          <w:color w:val="000000" w:themeColor="text1"/>
          <w:u w:val="single"/>
        </w:rPr>
      </w:pPr>
      <w:r>
        <w:rPr>
          <w:rFonts w:ascii="Arial" w:eastAsia="Arial" w:hAnsi="Arial" w:cs="Arial"/>
          <w:color w:val="000000" w:themeColor="text1"/>
          <w:u w:val="single"/>
        </w:rPr>
        <w:t>Table des exigences :</w:t>
      </w:r>
    </w:p>
    <w:p w14:paraId="0DEA344E" w14:textId="77777777" w:rsidR="00202D84" w:rsidRDefault="00202D84">
      <w:pPr>
        <w:spacing w:line="261" w:lineRule="auto"/>
        <w:ind w:left="142" w:right="100"/>
        <w:jc w:val="both"/>
        <w:rPr>
          <w:rFonts w:ascii="Arial" w:eastAsia="Arial" w:hAnsi="Arial" w:cs="Arial"/>
          <w:color w:val="000000" w:themeColor="text1"/>
        </w:rPr>
      </w:pPr>
    </w:p>
    <w:tbl>
      <w:tblPr>
        <w:tblStyle w:val="Tableausimple1"/>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02"/>
        <w:gridCol w:w="4796"/>
        <w:gridCol w:w="1129"/>
      </w:tblGrid>
      <w:tr w:rsidR="00202D84" w14:paraId="3A966BDB"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3" w:type="dxa"/>
          </w:tcPr>
          <w:p w14:paraId="6CE55991" w14:textId="77777777" w:rsidR="00202D84" w:rsidRDefault="00000000">
            <w:pPr>
              <w:rPr>
                <w:rFonts w:ascii="Arial" w:eastAsia="Arial" w:hAnsi="Arial" w:cs="Arial"/>
                <w:sz w:val="20"/>
              </w:rPr>
            </w:pPr>
            <w:r>
              <w:rPr>
                <w:rFonts w:ascii="Arial" w:eastAsia="Arial" w:hAnsi="Arial" w:cs="Arial"/>
                <w:sz w:val="20"/>
              </w:rPr>
              <w:t>Numéro exigence</w:t>
            </w:r>
          </w:p>
        </w:tc>
        <w:tc>
          <w:tcPr>
            <w:tcW w:w="1702" w:type="dxa"/>
          </w:tcPr>
          <w:p w14:paraId="35AA0996" w14:textId="77777777" w:rsidR="00202D8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proofErr w:type="gramStart"/>
            <w:r>
              <w:rPr>
                <w:rFonts w:ascii="Arial" w:eastAsia="Arial" w:hAnsi="Arial" w:cs="Arial"/>
                <w:sz w:val="20"/>
              </w:rPr>
              <w:t>concerne</w:t>
            </w:r>
            <w:proofErr w:type="gramEnd"/>
          </w:p>
        </w:tc>
        <w:tc>
          <w:tcPr>
            <w:tcW w:w="4796" w:type="dxa"/>
          </w:tcPr>
          <w:p w14:paraId="573E8759" w14:textId="77777777" w:rsidR="00202D84" w:rsidRDefault="00000000">
            <w:pP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Description de l’exigence</w:t>
            </w:r>
          </w:p>
        </w:tc>
        <w:tc>
          <w:tcPr>
            <w:tcW w:w="1129" w:type="dxa"/>
          </w:tcPr>
          <w:p w14:paraId="14DB4298" w14:textId="77777777" w:rsidR="00202D8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 xml:space="preserve">Type </w:t>
            </w:r>
          </w:p>
        </w:tc>
      </w:tr>
      <w:tr w:rsidR="00202D84" w14:paraId="3C31DED6"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23" w:type="dxa"/>
          </w:tcPr>
          <w:p w14:paraId="37B47199" w14:textId="77777777" w:rsidR="00202D84" w:rsidRDefault="00202D84">
            <w:pPr>
              <w:spacing w:line="20" w:lineRule="exact"/>
              <w:rPr>
                <w:sz w:val="20"/>
                <w:szCs w:val="1"/>
              </w:rPr>
            </w:pPr>
          </w:p>
        </w:tc>
        <w:tc>
          <w:tcPr>
            <w:tcW w:w="1702" w:type="dxa"/>
          </w:tcPr>
          <w:p w14:paraId="2076C789"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4796" w:type="dxa"/>
          </w:tcPr>
          <w:p w14:paraId="07D19B27"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129" w:type="dxa"/>
          </w:tcPr>
          <w:p w14:paraId="0F39EC7B"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2B23171F"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123" w:type="dxa"/>
          </w:tcPr>
          <w:p w14:paraId="603E7B67" w14:textId="77777777" w:rsidR="00202D84" w:rsidRDefault="00000000">
            <w:pPr>
              <w:rPr>
                <w:rFonts w:ascii="Arial" w:eastAsia="Arial" w:hAnsi="Arial" w:cs="Arial"/>
                <w:sz w:val="20"/>
              </w:rPr>
            </w:pPr>
            <w:r>
              <w:rPr>
                <w:rFonts w:ascii="Arial" w:eastAsia="Arial" w:hAnsi="Arial" w:cs="Arial"/>
                <w:sz w:val="20"/>
              </w:rPr>
              <w:t>E1</w:t>
            </w:r>
          </w:p>
        </w:tc>
        <w:tc>
          <w:tcPr>
            <w:tcW w:w="1702" w:type="dxa"/>
          </w:tcPr>
          <w:p w14:paraId="5810F914"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c>
          <w:tcPr>
            <w:tcW w:w="4796" w:type="dxa"/>
          </w:tcPr>
          <w:p w14:paraId="1E306C3A"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c>
          <w:tcPr>
            <w:tcW w:w="1129" w:type="dxa"/>
          </w:tcPr>
          <w:p w14:paraId="42B4BF7E"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r>
      <w:tr w:rsidR="00202D84" w14:paraId="6967BF8B"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3" w:type="dxa"/>
          </w:tcPr>
          <w:p w14:paraId="7C3ACBA3" w14:textId="77777777" w:rsidR="00202D84" w:rsidRDefault="00000000">
            <w:pPr>
              <w:rPr>
                <w:rFonts w:ascii="Arial" w:eastAsia="Arial" w:hAnsi="Arial" w:cs="Arial"/>
                <w:sz w:val="20"/>
              </w:rPr>
            </w:pPr>
            <w:r>
              <w:rPr>
                <w:rFonts w:ascii="Arial" w:eastAsia="Arial" w:hAnsi="Arial" w:cs="Arial"/>
                <w:sz w:val="20"/>
              </w:rPr>
              <w:t>E2</w:t>
            </w:r>
          </w:p>
        </w:tc>
        <w:tc>
          <w:tcPr>
            <w:tcW w:w="1702" w:type="dxa"/>
          </w:tcPr>
          <w:p w14:paraId="76A32213"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c>
          <w:tcPr>
            <w:tcW w:w="4796" w:type="dxa"/>
          </w:tcPr>
          <w:p w14:paraId="6B5F2876"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c>
          <w:tcPr>
            <w:tcW w:w="1129" w:type="dxa"/>
          </w:tcPr>
          <w:p w14:paraId="3CA036EC"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r>
      <w:tr w:rsidR="00202D84" w14:paraId="0ACDCB9B"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123" w:type="dxa"/>
          </w:tcPr>
          <w:p w14:paraId="4C2C2018" w14:textId="77777777" w:rsidR="00202D84" w:rsidRDefault="00000000">
            <w:pPr>
              <w:rPr>
                <w:sz w:val="20"/>
                <w:szCs w:val="20"/>
              </w:rPr>
            </w:pPr>
            <w:r>
              <w:rPr>
                <w:rFonts w:ascii="Arial" w:eastAsia="Arial" w:hAnsi="Arial" w:cs="Arial"/>
                <w:sz w:val="20"/>
              </w:rPr>
              <w:t>E2.1</w:t>
            </w:r>
          </w:p>
        </w:tc>
        <w:tc>
          <w:tcPr>
            <w:tcW w:w="1702" w:type="dxa"/>
          </w:tcPr>
          <w:p w14:paraId="53D82870"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c>
          <w:tcPr>
            <w:tcW w:w="4796" w:type="dxa"/>
          </w:tcPr>
          <w:p w14:paraId="269423DC"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1C307A3A"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07443554"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3" w:type="dxa"/>
          </w:tcPr>
          <w:p w14:paraId="1408A632" w14:textId="77777777" w:rsidR="00202D84" w:rsidRDefault="00000000">
            <w:pPr>
              <w:rPr>
                <w:sz w:val="20"/>
                <w:szCs w:val="24"/>
              </w:rPr>
            </w:pPr>
            <w:r>
              <w:rPr>
                <w:rFonts w:ascii="Arial" w:eastAsia="Arial" w:hAnsi="Arial" w:cs="Arial"/>
                <w:sz w:val="20"/>
              </w:rPr>
              <w:t>E2.2</w:t>
            </w:r>
          </w:p>
        </w:tc>
        <w:tc>
          <w:tcPr>
            <w:tcW w:w="1702" w:type="dxa"/>
          </w:tcPr>
          <w:p w14:paraId="2ADC7813"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4796" w:type="dxa"/>
          </w:tcPr>
          <w:p w14:paraId="66F7354F"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129" w:type="dxa"/>
          </w:tcPr>
          <w:p w14:paraId="34C511AF"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0DC6C110"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123" w:type="dxa"/>
          </w:tcPr>
          <w:p w14:paraId="5EBE8751" w14:textId="77777777" w:rsidR="00202D84" w:rsidRDefault="00000000">
            <w:pPr>
              <w:rPr>
                <w:sz w:val="20"/>
                <w:szCs w:val="20"/>
              </w:rPr>
            </w:pPr>
            <w:r>
              <w:rPr>
                <w:rFonts w:ascii="Arial" w:eastAsia="Arial" w:hAnsi="Arial" w:cs="Arial"/>
                <w:sz w:val="20"/>
              </w:rPr>
              <w:t>E3</w:t>
            </w:r>
          </w:p>
        </w:tc>
        <w:tc>
          <w:tcPr>
            <w:tcW w:w="1702" w:type="dxa"/>
          </w:tcPr>
          <w:p w14:paraId="4E5A2A48" w14:textId="77777777" w:rsidR="00202D84" w:rsidRDefault="00202D84">
            <w:pPr>
              <w:ind w:left="120"/>
              <w:cnfStyle w:val="000000000000" w:firstRow="0" w:lastRow="0" w:firstColumn="0" w:lastColumn="0" w:oddVBand="0" w:evenVBand="0" w:oddHBand="0" w:evenHBand="0" w:firstRowFirstColumn="0" w:firstRowLastColumn="0" w:lastRowFirstColumn="0" w:lastRowLastColumn="0"/>
              <w:rPr>
                <w:sz w:val="20"/>
                <w:szCs w:val="20"/>
              </w:rPr>
            </w:pPr>
          </w:p>
        </w:tc>
        <w:tc>
          <w:tcPr>
            <w:tcW w:w="4796" w:type="dxa"/>
          </w:tcPr>
          <w:p w14:paraId="7414EFA8" w14:textId="77777777" w:rsidR="00202D84" w:rsidRDefault="00202D84">
            <w:pPr>
              <w:ind w:left="120"/>
              <w:cnfStyle w:val="000000000000" w:firstRow="0" w:lastRow="0" w:firstColumn="0" w:lastColumn="0" w:oddVBand="0" w:evenVBand="0" w:oddHBand="0" w:evenHBand="0" w:firstRowFirstColumn="0" w:firstRowLastColumn="0" w:lastRowFirstColumn="0" w:lastRowLastColumn="0"/>
              <w:rPr>
                <w:sz w:val="20"/>
                <w:szCs w:val="20"/>
              </w:rPr>
            </w:pPr>
          </w:p>
        </w:tc>
        <w:tc>
          <w:tcPr>
            <w:tcW w:w="1129" w:type="dxa"/>
          </w:tcPr>
          <w:p w14:paraId="623B08A0" w14:textId="77777777" w:rsidR="00202D84" w:rsidRDefault="00202D84">
            <w:pPr>
              <w:ind w:left="12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446D2250"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3" w:type="dxa"/>
          </w:tcPr>
          <w:p w14:paraId="1CE93B9C" w14:textId="77777777" w:rsidR="00202D84" w:rsidRDefault="00202D84">
            <w:pPr>
              <w:ind w:left="120"/>
              <w:rPr>
                <w:sz w:val="20"/>
                <w:szCs w:val="20"/>
              </w:rPr>
            </w:pPr>
          </w:p>
        </w:tc>
        <w:tc>
          <w:tcPr>
            <w:tcW w:w="1702" w:type="dxa"/>
          </w:tcPr>
          <w:p w14:paraId="3AA09D60" w14:textId="77777777" w:rsidR="00202D84" w:rsidRDefault="00202D84">
            <w:pPr>
              <w:ind w:left="120"/>
              <w:cnfStyle w:val="000000100000" w:firstRow="0" w:lastRow="0" w:firstColumn="0" w:lastColumn="0" w:oddVBand="0" w:evenVBand="0" w:oddHBand="1" w:evenHBand="0" w:firstRowFirstColumn="0" w:firstRowLastColumn="0" w:lastRowFirstColumn="0" w:lastRowLastColumn="0"/>
              <w:rPr>
                <w:sz w:val="20"/>
                <w:szCs w:val="20"/>
              </w:rPr>
            </w:pPr>
          </w:p>
        </w:tc>
        <w:tc>
          <w:tcPr>
            <w:tcW w:w="4796" w:type="dxa"/>
          </w:tcPr>
          <w:p w14:paraId="3EC22D36" w14:textId="77777777" w:rsidR="00202D84" w:rsidRDefault="00202D84">
            <w:pPr>
              <w:ind w:left="120"/>
              <w:cnfStyle w:val="000000100000" w:firstRow="0" w:lastRow="0" w:firstColumn="0" w:lastColumn="0" w:oddVBand="0" w:evenVBand="0" w:oddHBand="1" w:evenHBand="0" w:firstRowFirstColumn="0" w:firstRowLastColumn="0" w:lastRowFirstColumn="0" w:lastRowLastColumn="0"/>
              <w:rPr>
                <w:sz w:val="20"/>
                <w:szCs w:val="20"/>
              </w:rPr>
            </w:pPr>
          </w:p>
        </w:tc>
        <w:tc>
          <w:tcPr>
            <w:tcW w:w="1129" w:type="dxa"/>
          </w:tcPr>
          <w:p w14:paraId="3A4D5971" w14:textId="77777777" w:rsidR="00202D84" w:rsidRDefault="00202D84">
            <w:pPr>
              <w:ind w:left="120"/>
              <w:cnfStyle w:val="000000100000" w:firstRow="0" w:lastRow="0" w:firstColumn="0" w:lastColumn="0" w:oddVBand="0" w:evenVBand="0" w:oddHBand="1" w:evenHBand="0" w:firstRowFirstColumn="0" w:firstRowLastColumn="0" w:lastRowFirstColumn="0" w:lastRowLastColumn="0"/>
              <w:rPr>
                <w:sz w:val="20"/>
                <w:szCs w:val="20"/>
              </w:rPr>
            </w:pPr>
          </w:p>
        </w:tc>
      </w:tr>
    </w:tbl>
    <w:p w14:paraId="77504BB4" w14:textId="77777777" w:rsidR="00202D84" w:rsidRDefault="00202D84">
      <w:pPr>
        <w:tabs>
          <w:tab w:val="left" w:pos="580"/>
        </w:tabs>
        <w:ind w:left="180"/>
        <w:rPr>
          <w:rFonts w:ascii="Arial" w:eastAsia="Arial" w:hAnsi="Arial" w:cs="Arial"/>
          <w:sz w:val="24"/>
          <w:szCs w:val="24"/>
        </w:rPr>
      </w:pPr>
    </w:p>
    <w:p w14:paraId="5E7542C8" w14:textId="77777777" w:rsidR="00202D84" w:rsidRDefault="00000000">
      <w:pPr>
        <w:spacing w:line="261" w:lineRule="auto"/>
        <w:ind w:left="-142" w:right="100" w:firstLine="284"/>
        <w:jc w:val="both"/>
        <w:rPr>
          <w:rFonts w:ascii="Arial" w:eastAsia="Arial" w:hAnsi="Arial" w:cs="Arial"/>
          <w:color w:val="000000" w:themeColor="text1"/>
        </w:rPr>
      </w:pPr>
      <w:r>
        <w:rPr>
          <w:rFonts w:ascii="Arial" w:eastAsia="Arial" w:hAnsi="Arial" w:cs="Arial"/>
          <w:color w:val="000000" w:themeColor="text1"/>
          <w:u w:val="single"/>
        </w:rPr>
        <w:t>Dictionnaire </w:t>
      </w:r>
      <w:r>
        <w:rPr>
          <w:rFonts w:ascii="Arial" w:eastAsia="Arial" w:hAnsi="Arial" w:cs="Arial"/>
          <w:color w:val="000000" w:themeColor="text1"/>
        </w:rPr>
        <w:t>: (</w:t>
      </w:r>
      <w:r>
        <w:rPr>
          <w:rFonts w:ascii="Arial" w:eastAsia="Arial" w:hAnsi="Arial" w:cs="Arial"/>
          <w:i/>
          <w:iCs/>
          <w:color w:val="000000" w:themeColor="text1"/>
        </w:rPr>
        <w:t>si besoin</w:t>
      </w:r>
      <w:r>
        <w:rPr>
          <w:rFonts w:ascii="Arial" w:eastAsia="Arial" w:hAnsi="Arial" w:cs="Arial"/>
          <w:color w:val="000000" w:themeColor="text1"/>
        </w:rPr>
        <w:t>)</w:t>
      </w:r>
    </w:p>
    <w:p w14:paraId="538FDF60" w14:textId="77777777" w:rsidR="00202D84" w:rsidRDefault="00202D84">
      <w:pPr>
        <w:spacing w:line="261" w:lineRule="auto"/>
        <w:ind w:left="142" w:right="100"/>
        <w:jc w:val="both"/>
        <w:rPr>
          <w:rFonts w:ascii="Arial" w:eastAsia="Arial" w:hAnsi="Arial" w:cs="Arial"/>
          <w:color w:val="000000" w:themeColor="text1"/>
          <w:u w:val="single"/>
        </w:rPr>
      </w:pPr>
    </w:p>
    <w:tbl>
      <w:tblPr>
        <w:tblStyle w:val="Tableausimple1"/>
        <w:tblW w:w="4850" w:type="pct"/>
        <w:jc w:val="center"/>
        <w:tblLayout w:type="fixed"/>
        <w:tblLook w:val="04A0" w:firstRow="1" w:lastRow="0" w:firstColumn="1" w:lastColumn="0" w:noHBand="0" w:noVBand="1"/>
      </w:tblPr>
      <w:tblGrid>
        <w:gridCol w:w="1610"/>
        <w:gridCol w:w="7324"/>
      </w:tblGrid>
      <w:tr w:rsidR="00202D84" w14:paraId="0F8B652E"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1" w:type="dxa"/>
            <w:tcBorders>
              <w:top w:val="single" w:sz="4" w:space="0" w:color="auto"/>
              <w:left w:val="single" w:sz="4" w:space="0" w:color="auto"/>
              <w:bottom w:val="single" w:sz="4" w:space="0" w:color="auto"/>
              <w:right w:val="single" w:sz="4" w:space="0" w:color="auto"/>
            </w:tcBorders>
          </w:tcPr>
          <w:p w14:paraId="51795538" w14:textId="77777777" w:rsidR="00202D84" w:rsidRDefault="00000000">
            <w:pPr>
              <w:rPr>
                <w:rFonts w:ascii="Arial" w:eastAsia="Arial" w:hAnsi="Arial" w:cs="Arial"/>
                <w:sz w:val="20"/>
              </w:rPr>
            </w:pPr>
            <w:r>
              <w:rPr>
                <w:rFonts w:ascii="Arial" w:eastAsia="Arial" w:hAnsi="Arial" w:cs="Arial"/>
                <w:sz w:val="20"/>
              </w:rPr>
              <w:t>Terme</w:t>
            </w:r>
          </w:p>
        </w:tc>
        <w:tc>
          <w:tcPr>
            <w:tcW w:w="7331" w:type="dxa"/>
            <w:tcBorders>
              <w:top w:val="single" w:sz="4" w:space="0" w:color="auto"/>
              <w:left w:val="single" w:sz="4" w:space="0" w:color="auto"/>
              <w:bottom w:val="single" w:sz="4" w:space="0" w:color="auto"/>
              <w:right w:val="single" w:sz="4" w:space="0" w:color="auto"/>
            </w:tcBorders>
          </w:tcPr>
          <w:p w14:paraId="36C71C09" w14:textId="77777777" w:rsidR="00202D84" w:rsidRDefault="00000000">
            <w:pP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Définition</w:t>
            </w:r>
          </w:p>
        </w:tc>
      </w:tr>
      <w:tr w:rsidR="00202D84" w14:paraId="456D5792"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11" w:type="dxa"/>
            <w:tcBorders>
              <w:top w:val="single" w:sz="4" w:space="0" w:color="auto"/>
              <w:left w:val="single" w:sz="4" w:space="0" w:color="auto"/>
              <w:bottom w:val="single" w:sz="4" w:space="0" w:color="auto"/>
              <w:right w:val="single" w:sz="4" w:space="0" w:color="auto"/>
            </w:tcBorders>
          </w:tcPr>
          <w:p w14:paraId="71B55C5E" w14:textId="77777777" w:rsidR="00202D84" w:rsidRDefault="00202D84">
            <w:pPr>
              <w:spacing w:line="20" w:lineRule="exact"/>
              <w:rPr>
                <w:sz w:val="20"/>
                <w:szCs w:val="1"/>
              </w:rPr>
            </w:pPr>
          </w:p>
        </w:tc>
        <w:tc>
          <w:tcPr>
            <w:tcW w:w="7331" w:type="dxa"/>
            <w:tcBorders>
              <w:top w:val="single" w:sz="4" w:space="0" w:color="auto"/>
              <w:left w:val="single" w:sz="4" w:space="0" w:color="auto"/>
              <w:bottom w:val="single" w:sz="4" w:space="0" w:color="auto"/>
              <w:right w:val="single" w:sz="4" w:space="0" w:color="auto"/>
            </w:tcBorders>
          </w:tcPr>
          <w:p w14:paraId="55A56700"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18D2DE7E"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611" w:type="dxa"/>
            <w:tcBorders>
              <w:top w:val="single" w:sz="4" w:space="0" w:color="auto"/>
              <w:left w:val="single" w:sz="4" w:space="0" w:color="auto"/>
              <w:bottom w:val="single" w:sz="4" w:space="0" w:color="auto"/>
              <w:right w:val="single" w:sz="4" w:space="0" w:color="auto"/>
            </w:tcBorders>
          </w:tcPr>
          <w:p w14:paraId="0EC55D73" w14:textId="77777777" w:rsidR="00202D84" w:rsidRDefault="00202D84">
            <w:pPr>
              <w:rPr>
                <w:rFonts w:ascii="Arial" w:eastAsia="Arial" w:hAnsi="Arial" w:cs="Arial"/>
                <w:sz w:val="20"/>
              </w:rPr>
            </w:pPr>
          </w:p>
        </w:tc>
        <w:tc>
          <w:tcPr>
            <w:tcW w:w="7331" w:type="dxa"/>
            <w:tcBorders>
              <w:top w:val="single" w:sz="4" w:space="0" w:color="auto"/>
              <w:left w:val="single" w:sz="4" w:space="0" w:color="auto"/>
              <w:bottom w:val="single" w:sz="4" w:space="0" w:color="auto"/>
              <w:right w:val="single" w:sz="4" w:space="0" w:color="auto"/>
            </w:tcBorders>
          </w:tcPr>
          <w:p w14:paraId="449EBD59"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r>
      <w:tr w:rsidR="00202D84" w14:paraId="056417DC"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611" w:type="dxa"/>
            <w:tcBorders>
              <w:top w:val="single" w:sz="4" w:space="0" w:color="auto"/>
              <w:left w:val="single" w:sz="4" w:space="0" w:color="auto"/>
              <w:bottom w:val="single" w:sz="4" w:space="0" w:color="auto"/>
              <w:right w:val="single" w:sz="4" w:space="0" w:color="auto"/>
            </w:tcBorders>
          </w:tcPr>
          <w:p w14:paraId="6CAE5579" w14:textId="77777777" w:rsidR="00202D84" w:rsidRDefault="00202D84">
            <w:pPr>
              <w:rPr>
                <w:rFonts w:ascii="Arial" w:eastAsia="Arial" w:hAnsi="Arial" w:cs="Arial"/>
                <w:sz w:val="20"/>
              </w:rPr>
            </w:pPr>
          </w:p>
        </w:tc>
        <w:tc>
          <w:tcPr>
            <w:tcW w:w="7331" w:type="dxa"/>
            <w:tcBorders>
              <w:top w:val="single" w:sz="4" w:space="0" w:color="auto"/>
              <w:left w:val="single" w:sz="4" w:space="0" w:color="auto"/>
              <w:bottom w:val="single" w:sz="4" w:space="0" w:color="auto"/>
              <w:right w:val="single" w:sz="4" w:space="0" w:color="auto"/>
            </w:tcBorders>
          </w:tcPr>
          <w:p w14:paraId="7711EAA8"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r>
      <w:tr w:rsidR="00202D84" w14:paraId="5DC1B266"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611" w:type="dxa"/>
            <w:tcBorders>
              <w:top w:val="single" w:sz="4" w:space="0" w:color="auto"/>
              <w:left w:val="single" w:sz="4" w:space="0" w:color="auto"/>
              <w:bottom w:val="single" w:sz="4" w:space="0" w:color="auto"/>
              <w:right w:val="single" w:sz="4" w:space="0" w:color="auto"/>
            </w:tcBorders>
          </w:tcPr>
          <w:p w14:paraId="6BF40AE4" w14:textId="77777777" w:rsidR="00202D84" w:rsidRDefault="00202D84">
            <w:pPr>
              <w:rPr>
                <w:sz w:val="20"/>
                <w:szCs w:val="20"/>
              </w:rPr>
            </w:pPr>
          </w:p>
        </w:tc>
        <w:tc>
          <w:tcPr>
            <w:tcW w:w="7331" w:type="dxa"/>
            <w:tcBorders>
              <w:top w:val="single" w:sz="4" w:space="0" w:color="auto"/>
              <w:left w:val="single" w:sz="4" w:space="0" w:color="auto"/>
              <w:bottom w:val="single" w:sz="4" w:space="0" w:color="auto"/>
              <w:right w:val="single" w:sz="4" w:space="0" w:color="auto"/>
            </w:tcBorders>
          </w:tcPr>
          <w:p w14:paraId="0C52C0F8"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r>
    </w:tbl>
    <w:p w14:paraId="6AE5D7C2" w14:textId="77777777" w:rsidR="00202D84" w:rsidRDefault="00202D84">
      <w:pPr>
        <w:spacing w:line="261" w:lineRule="auto"/>
        <w:ind w:right="100"/>
        <w:jc w:val="both"/>
        <w:rPr>
          <w:rFonts w:ascii="Arial" w:eastAsia="Arial" w:hAnsi="Arial" w:cs="Arial"/>
          <w:color w:val="000000" w:themeColor="text1"/>
          <w:u w:val="single"/>
        </w:rPr>
      </w:pPr>
    </w:p>
    <w:p w14:paraId="0E930C1D" w14:textId="77777777" w:rsidR="00202D84" w:rsidRDefault="00000000">
      <w:pPr>
        <w:tabs>
          <w:tab w:val="left" w:pos="580"/>
        </w:tabs>
        <w:spacing w:after="120"/>
        <w:ind w:left="181"/>
        <w:rPr>
          <w:rFonts w:ascii="Arial" w:eastAsia="Arial" w:hAnsi="Arial" w:cs="Arial"/>
          <w:color w:val="AEAAAA" w:themeColor="background2" w:themeShade="BF"/>
        </w:rPr>
      </w:pPr>
      <w:r>
        <w:rPr>
          <w:rFonts w:ascii="Arial" w:eastAsia="Arial" w:hAnsi="Arial" w:cs="Arial"/>
          <w:color w:val="AEAAAA" w:themeColor="background2" w:themeShade="BF"/>
          <w:u w:val="single"/>
        </w:rPr>
        <w:t>Exemple</w:t>
      </w:r>
      <w:r>
        <w:rPr>
          <w:rFonts w:ascii="Arial" w:eastAsia="Arial" w:hAnsi="Arial" w:cs="Arial"/>
          <w:color w:val="AEAAAA" w:themeColor="background2" w:themeShade="BF"/>
        </w:rPr>
        <w:t> :</w:t>
      </w:r>
    </w:p>
    <w:p w14:paraId="3A4477E5" w14:textId="77777777" w:rsidR="00202D84" w:rsidRDefault="00000000">
      <w:pPr>
        <w:pStyle w:val="Textbody"/>
        <w:spacing w:line="240" w:lineRule="auto"/>
        <w:ind w:left="142" w:firstLine="0"/>
        <w:rPr>
          <w:color w:val="AEAAAA" w:themeColor="background2" w:themeShade="BF"/>
        </w:rPr>
      </w:pPr>
      <w:r>
        <w:rPr>
          <w:rFonts w:ascii="Arial" w:eastAsia="Arial" w:hAnsi="Arial" w:cs="Arial"/>
          <w:color w:val="AEAAAA" w:themeColor="background2" w:themeShade="BF"/>
          <w:sz w:val="22"/>
          <w:szCs w:val="22"/>
        </w:rPr>
        <w:t>Dans le sujet, il est écrit</w:t>
      </w:r>
      <w:r>
        <w:rPr>
          <w:rFonts w:ascii="Arial" w:eastAsia="Arial" w:hAnsi="Arial" w:cs="Arial"/>
          <w:color w:val="AEAAAA" w:themeColor="background2" w:themeShade="BF"/>
        </w:rPr>
        <w:t> : « </w:t>
      </w:r>
      <w:r>
        <w:rPr>
          <w:color w:val="AEAAAA" w:themeColor="background2" w:themeShade="BF"/>
        </w:rPr>
        <w:t xml:space="preserve">L’arrêt d’urgence est déclenché par le superviseur pour des raisons de sécurité (détection de l’absence du pilote), si le niveau de batterie est trop faible ou si </w:t>
      </w:r>
      <w:r>
        <w:rPr>
          <w:rFonts w:ascii="Times New Roman" w:eastAsia="Times New Roman" w:hAnsi="Times New Roman" w:cs="Times New Roman"/>
          <w:color w:val="AEAAAA" w:themeColor="background2" w:themeShade="BF"/>
        </w:rPr>
        <w:t>l’angle ẞ reste sort de l’intervalle (-20, +20) degrés</w:t>
      </w:r>
      <w:r>
        <w:rPr>
          <w:color w:val="AEAAAA" w:themeColor="background2" w:themeShade="BF"/>
        </w:rPr>
        <w:t>. »</w:t>
      </w:r>
    </w:p>
    <w:p w14:paraId="6FB87158"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On en déduit 3 exigences, que l’on classe dans la catégorie des exigences fonctionnelles :</w:t>
      </w:r>
    </w:p>
    <w:p w14:paraId="11E11F0E" w14:textId="77777777" w:rsidR="00202D84" w:rsidRDefault="00000000">
      <w:pPr>
        <w:pStyle w:val="Paragraphedeliste"/>
        <w:numPr>
          <w:ilvl w:val="0"/>
          <w:numId w:val="5"/>
        </w:numPr>
        <w:spacing w:line="261" w:lineRule="auto"/>
        <w:ind w:right="100"/>
        <w:jc w:val="both"/>
        <w:rPr>
          <w:color w:val="AEAAAA" w:themeColor="background2" w:themeShade="BF"/>
        </w:rPr>
      </w:pPr>
      <w:r>
        <w:rPr>
          <w:rFonts w:ascii="Arial" w:eastAsia="Arial" w:hAnsi="Arial" w:cs="Arial"/>
          <w:color w:val="AEAAAA" w:themeColor="background2" w:themeShade="BF"/>
        </w:rPr>
        <w:t xml:space="preserve">E1, concerne l’arrêt d’urgence, </w:t>
      </w:r>
      <w:r>
        <w:rPr>
          <w:rFonts w:ascii="Arial" w:eastAsia="Arial" w:hAnsi="Arial" w:cs="Arial"/>
          <w:color w:val="AEAAAA" w:themeColor="background2" w:themeShade="BF"/>
          <w:sz w:val="24"/>
          <w:szCs w:val="24"/>
        </w:rPr>
        <w:t>« </w:t>
      </w:r>
      <w:r>
        <w:rPr>
          <w:color w:val="AEAAAA" w:themeColor="background2" w:themeShade="BF"/>
          <w:sz w:val="24"/>
          <w:szCs w:val="24"/>
        </w:rPr>
        <w:t>L’arrêt d’urgence est déclenché par le superviseur en cas de détection de l’absence du pilote »</w:t>
      </w:r>
    </w:p>
    <w:p w14:paraId="047106B9" w14:textId="77777777" w:rsidR="00202D84" w:rsidRDefault="00000000">
      <w:pPr>
        <w:pStyle w:val="Paragraphedeliste"/>
        <w:numPr>
          <w:ilvl w:val="0"/>
          <w:numId w:val="5"/>
        </w:numPr>
        <w:spacing w:line="261" w:lineRule="auto"/>
        <w:ind w:right="100"/>
        <w:jc w:val="both"/>
        <w:rPr>
          <w:color w:val="AEAAAA" w:themeColor="background2" w:themeShade="BF"/>
          <w:sz w:val="24"/>
          <w:szCs w:val="24"/>
        </w:rPr>
      </w:pPr>
      <w:r>
        <w:rPr>
          <w:rFonts w:ascii="Arial" w:eastAsia="Arial" w:hAnsi="Arial" w:cs="Arial"/>
          <w:color w:val="AEAAAA" w:themeColor="background2" w:themeShade="BF"/>
        </w:rPr>
        <w:lastRenderedPageBreak/>
        <w:t xml:space="preserve">E2, concerne l’arrêt d’urgence, </w:t>
      </w:r>
      <w:r>
        <w:rPr>
          <w:rFonts w:ascii="Arial" w:eastAsia="Arial" w:hAnsi="Arial" w:cs="Arial"/>
          <w:color w:val="AEAAAA" w:themeColor="background2" w:themeShade="BF"/>
          <w:sz w:val="24"/>
          <w:szCs w:val="24"/>
        </w:rPr>
        <w:t>« </w:t>
      </w:r>
      <w:r>
        <w:rPr>
          <w:color w:val="AEAAAA" w:themeColor="background2" w:themeShade="BF"/>
          <w:sz w:val="24"/>
          <w:szCs w:val="24"/>
        </w:rPr>
        <w:t>L’arrêt d’urgence est déclenché par le superviseur si le niveau de batterie est trop faible »</w:t>
      </w:r>
    </w:p>
    <w:p w14:paraId="7F1BA83E" w14:textId="77777777" w:rsidR="00202D84" w:rsidRDefault="00000000">
      <w:pPr>
        <w:pStyle w:val="Paragraphedeliste"/>
        <w:numPr>
          <w:ilvl w:val="0"/>
          <w:numId w:val="5"/>
        </w:num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E3, concerne l’arrêt d’urgence, </w:t>
      </w:r>
      <w:r>
        <w:rPr>
          <w:rFonts w:ascii="Arial" w:eastAsia="Arial" w:hAnsi="Arial" w:cs="Arial"/>
          <w:color w:val="AEAAAA" w:themeColor="background2" w:themeShade="BF"/>
          <w:sz w:val="24"/>
          <w:szCs w:val="24"/>
        </w:rPr>
        <w:t>« </w:t>
      </w:r>
      <w:r>
        <w:rPr>
          <w:color w:val="AEAAAA" w:themeColor="background2" w:themeShade="BF"/>
          <w:sz w:val="24"/>
          <w:szCs w:val="24"/>
        </w:rPr>
        <w:t xml:space="preserve">L’arrêt d’urgence est déclenché par le superviseur si </w:t>
      </w:r>
      <w:r>
        <w:rPr>
          <w:rFonts w:eastAsia="Times New Roman"/>
          <w:color w:val="AEAAAA" w:themeColor="background2" w:themeShade="BF"/>
          <w:sz w:val="24"/>
          <w:szCs w:val="24"/>
        </w:rPr>
        <w:t>l’angle ẞ reste sort de l’intervalle (-20, +20) degrés</w:t>
      </w:r>
      <w:r>
        <w:rPr>
          <w:color w:val="AEAAAA" w:themeColor="background2" w:themeShade="BF"/>
          <w:sz w:val="24"/>
          <w:szCs w:val="24"/>
        </w:rPr>
        <w:t> »</w:t>
      </w:r>
    </w:p>
    <w:p w14:paraId="631245D6" w14:textId="77777777" w:rsidR="00202D84" w:rsidRDefault="00202D84">
      <w:pPr>
        <w:spacing w:line="261" w:lineRule="auto"/>
        <w:ind w:left="142" w:right="100"/>
        <w:jc w:val="both"/>
        <w:rPr>
          <w:rFonts w:ascii="Arial" w:eastAsia="Arial" w:hAnsi="Arial" w:cs="Arial"/>
          <w:color w:val="AEAAAA" w:themeColor="background2" w:themeShade="BF"/>
        </w:rPr>
      </w:pPr>
    </w:p>
    <w:p w14:paraId="4F0E118F"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Ces exigences ne sont toutefois pas assez précises et restent parfois ambiguës :</w:t>
      </w:r>
    </w:p>
    <w:p w14:paraId="69C48D96"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Comment détecte-t-on l’absence du pilote et qui le détecte ? Quel signal véhicule cette information ? Comment parvient-il au superviseur ? Dans quel délai l’arrêt est-il déclenché par le superviseur, est-ce à partir de la réception de ce signal ? Quel est le signal émis par le superviseur en cas d’arrêt d’urgence ? A qui est-il envoyé ? En quoi consiste concrètement l’arrêt d’urgence ? Que signifie « </w:t>
      </w:r>
      <w:r>
        <w:rPr>
          <w:color w:val="AEAAAA" w:themeColor="background2" w:themeShade="BF"/>
          <w:sz w:val="24"/>
          <w:szCs w:val="24"/>
        </w:rPr>
        <w:t xml:space="preserve">le niveau de batterie est trop faible » ? </w:t>
      </w:r>
      <w:r>
        <w:rPr>
          <w:rFonts w:ascii="Arial" w:eastAsia="Arial" w:hAnsi="Arial" w:cs="Arial"/>
          <w:color w:val="AEAAAA" w:themeColor="background2" w:themeShade="BF"/>
        </w:rPr>
        <w:t>etc.</w:t>
      </w:r>
    </w:p>
    <w:p w14:paraId="3478B040" w14:textId="77777777" w:rsidR="00202D84" w:rsidRDefault="00000000">
      <w:pPr>
        <w:spacing w:line="261" w:lineRule="auto"/>
        <w:ind w:left="142" w:right="100"/>
        <w:jc w:val="both"/>
        <w:rPr>
          <w:rFonts w:ascii="Arial" w:eastAsia="Arial" w:hAnsi="Arial" w:cs="Arial"/>
          <w:color w:val="AEAAAA" w:themeColor="background2" w:themeShade="BF"/>
        </w:rPr>
      </w:pPr>
      <w:r>
        <w:rPr>
          <w:rFonts w:ascii="Wingdings" w:eastAsia="Wingdings" w:hAnsi="Wingdings" w:cs="Wingdings"/>
          <w:color w:val="AEAAAA" w:themeColor="background2" w:themeShade="BF"/>
        </w:rPr>
        <w:sym w:font="Wingdings" w:char="F0E8"/>
      </w:r>
      <w:r>
        <w:rPr>
          <w:rFonts w:ascii="Arial" w:eastAsia="Arial" w:hAnsi="Arial" w:cs="Arial"/>
          <w:color w:val="AEAAAA" w:themeColor="background2" w:themeShade="BF"/>
        </w:rPr>
        <w:t xml:space="preserve"> </w:t>
      </w:r>
      <w:proofErr w:type="gramStart"/>
      <w:r>
        <w:rPr>
          <w:rFonts w:ascii="Arial" w:eastAsia="Arial" w:hAnsi="Arial" w:cs="Arial"/>
          <w:color w:val="AEAAAA" w:themeColor="background2" w:themeShade="BF"/>
        </w:rPr>
        <w:t>il</w:t>
      </w:r>
      <w:proofErr w:type="gramEnd"/>
      <w:r>
        <w:rPr>
          <w:rFonts w:ascii="Arial" w:eastAsia="Arial" w:hAnsi="Arial" w:cs="Arial"/>
          <w:color w:val="AEAAAA" w:themeColor="background2" w:themeShade="BF"/>
        </w:rPr>
        <w:t xml:space="preserve"> faut donc procéder à une explicitation des exigences, par des exigences dérivées, comme par exemple :</w:t>
      </w:r>
    </w:p>
    <w:p w14:paraId="150E4B4A"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E2.1 : le superviseur surveille périodiquement (</w:t>
      </w:r>
      <w:r>
        <w:rPr>
          <w:rFonts w:ascii="Arial" w:eastAsia="Arial" w:hAnsi="Arial" w:cs="Arial"/>
          <w:i/>
          <w:iCs/>
          <w:color w:val="AEAAAA" w:themeColor="background2" w:themeShade="BF"/>
        </w:rPr>
        <w:t>indiquer la fréquence</w:t>
      </w:r>
      <w:r>
        <w:rPr>
          <w:rFonts w:ascii="Arial" w:eastAsia="Arial" w:hAnsi="Arial" w:cs="Arial"/>
          <w:color w:val="AEAAAA" w:themeColor="background2" w:themeShade="BF"/>
        </w:rPr>
        <w:t>) le niveau de la batterie.</w:t>
      </w:r>
    </w:p>
    <w:p w14:paraId="606B06A9"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E2.1 : quand le niveau de la batterie est inférieur ou égal à 15% de sa charge maximale alors le superviseur émet un signal d’arrêt d’urgence</w:t>
      </w:r>
    </w:p>
    <w:p w14:paraId="04EB64C1"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E2.3 : l’émission d’un signal d’arrêt d’urgence consiste à envoyer ‘très régulièrement’ (</w:t>
      </w:r>
      <w:r>
        <w:rPr>
          <w:rFonts w:ascii="Arial" w:eastAsia="Arial" w:hAnsi="Arial" w:cs="Arial"/>
          <w:i/>
          <w:iCs/>
          <w:color w:val="AEAAAA" w:themeColor="background2" w:themeShade="BF"/>
        </w:rPr>
        <w:t>à préciser</w:t>
      </w:r>
      <w:r>
        <w:rPr>
          <w:rFonts w:ascii="Arial" w:eastAsia="Arial" w:hAnsi="Arial" w:cs="Arial"/>
          <w:color w:val="AEAAAA" w:themeColor="background2" w:themeShade="BF"/>
        </w:rPr>
        <w:t>) des ‘trames d’arrêt’ (</w:t>
      </w:r>
      <w:r>
        <w:rPr>
          <w:rFonts w:ascii="Arial" w:eastAsia="Arial" w:hAnsi="Arial" w:cs="Arial"/>
          <w:i/>
          <w:iCs/>
          <w:color w:val="AEAAAA" w:themeColor="background2" w:themeShade="BF"/>
        </w:rPr>
        <w:t>à préciser</w:t>
      </w:r>
      <w:r>
        <w:rPr>
          <w:rFonts w:ascii="Arial" w:eastAsia="Arial" w:hAnsi="Arial" w:cs="Arial"/>
          <w:color w:val="AEAAAA" w:themeColor="background2" w:themeShade="BF"/>
        </w:rPr>
        <w:t>) au STM32 (</w:t>
      </w:r>
      <w:r>
        <w:rPr>
          <w:rFonts w:ascii="Arial" w:eastAsia="Arial" w:hAnsi="Arial" w:cs="Arial"/>
          <w:i/>
          <w:iCs/>
          <w:color w:val="AEAAAA" w:themeColor="background2" w:themeShade="BF"/>
        </w:rPr>
        <w:t>préciser via quelle interface</w:t>
      </w:r>
      <w:r>
        <w:rPr>
          <w:rFonts w:ascii="Arial" w:eastAsia="Arial" w:hAnsi="Arial" w:cs="Arial"/>
          <w:color w:val="AEAAAA" w:themeColor="background2" w:themeShade="BF"/>
        </w:rPr>
        <w:t>)</w:t>
      </w:r>
    </w:p>
    <w:p w14:paraId="5584EE0B"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Etc.</w:t>
      </w:r>
    </w:p>
    <w:p w14:paraId="67AD0318" w14:textId="77777777" w:rsidR="00202D84" w:rsidRDefault="00202D84">
      <w:pPr>
        <w:spacing w:line="261" w:lineRule="auto"/>
        <w:ind w:left="142" w:right="100"/>
        <w:jc w:val="both"/>
        <w:rPr>
          <w:rFonts w:ascii="Arial" w:eastAsia="Arial" w:hAnsi="Arial" w:cs="Arial"/>
          <w:color w:val="AEAAAA" w:themeColor="background2" w:themeShade="BF"/>
        </w:rPr>
      </w:pPr>
    </w:p>
    <w:p w14:paraId="735CAD85" w14:textId="77777777" w:rsidR="00202D84" w:rsidRDefault="00000000">
      <w:pPr>
        <w:spacing w:line="261" w:lineRule="auto"/>
        <w:ind w:left="142"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Ce travail, une fois terminé, permet de spécifier très clairement l’ensemble des exigences du superviseur. </w:t>
      </w:r>
    </w:p>
    <w:p w14:paraId="4579C68B" w14:textId="77777777" w:rsidR="00202D84" w:rsidRDefault="00202D84">
      <w:pPr>
        <w:spacing w:line="261" w:lineRule="auto"/>
        <w:ind w:left="142" w:right="100"/>
        <w:jc w:val="both"/>
        <w:rPr>
          <w:rFonts w:ascii="Arial" w:eastAsia="Arial" w:hAnsi="Arial" w:cs="Arial"/>
          <w:color w:val="000000" w:themeColor="text1"/>
        </w:rPr>
      </w:pPr>
    </w:p>
    <w:p w14:paraId="6BC2ACAB" w14:textId="77777777" w:rsidR="00202D84" w:rsidRDefault="00000000">
      <w:pPr>
        <w:tabs>
          <w:tab w:val="left" w:pos="580"/>
        </w:tabs>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Architecture fonctionnelle</w:t>
      </w:r>
    </w:p>
    <w:p w14:paraId="266704B9" w14:textId="77777777" w:rsidR="00202D84" w:rsidRDefault="00202D84">
      <w:pPr>
        <w:spacing w:line="261" w:lineRule="auto"/>
        <w:ind w:right="100"/>
        <w:jc w:val="both"/>
        <w:rPr>
          <w:rFonts w:ascii="Arial" w:eastAsia="Arial" w:hAnsi="Arial" w:cs="Arial"/>
          <w:color w:val="FF0000"/>
        </w:rPr>
      </w:pPr>
    </w:p>
    <w:p w14:paraId="592CF690"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L’objectif est à cette étape de décrire comment le système d'intérêt fonctionnera pour répondre aux attentes, d’un point de vue fonctionnel, dynamique, comportemental et temporel.</w:t>
      </w:r>
    </w:p>
    <w:p w14:paraId="2CFBC57C" w14:textId="77777777" w:rsidR="00202D84" w:rsidRDefault="00202D84">
      <w:pPr>
        <w:spacing w:line="261" w:lineRule="auto"/>
        <w:ind w:right="100"/>
        <w:jc w:val="both"/>
        <w:rPr>
          <w:rFonts w:ascii="Arial" w:eastAsia="Arial" w:hAnsi="Arial" w:cs="Arial"/>
          <w:color w:val="AEAAAA" w:themeColor="background2" w:themeShade="BF"/>
        </w:rPr>
      </w:pPr>
    </w:p>
    <w:p w14:paraId="51D3F159"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À l’aide du tableau suivant, </w:t>
      </w:r>
      <w:r>
        <w:rPr>
          <w:rFonts w:ascii="Arial" w:eastAsia="Arial" w:hAnsi="Arial" w:cs="Arial"/>
          <w:b/>
          <w:bCs/>
          <w:color w:val="AEAAAA" w:themeColor="background2" w:themeShade="BF"/>
        </w:rPr>
        <w:t>recenser et expliciter les fonctions</w:t>
      </w:r>
      <w:r>
        <w:rPr>
          <w:rFonts w:ascii="Arial" w:eastAsia="Arial" w:hAnsi="Arial" w:cs="Arial"/>
          <w:color w:val="AEAAAA" w:themeColor="background2" w:themeShade="BF"/>
        </w:rPr>
        <w:t xml:space="preserve"> que le superviseur devra assurer, en précisant les entrées et sorties de chaque fonction (une fonction transforme un flux de données d’entrée en flux de sortie, en consommant du temps et des ressources). </w:t>
      </w:r>
    </w:p>
    <w:p w14:paraId="4ADED23A"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i/>
          <w:iCs/>
          <w:color w:val="AEAAAA" w:themeColor="background2" w:themeShade="BF"/>
        </w:rPr>
        <w:t>(NB : Le nombre de lignes du tableau n’a aucune valeur de référence du nombre de fonctions à recenser</w:t>
      </w:r>
      <w:r>
        <w:rPr>
          <w:rFonts w:ascii="Arial" w:eastAsia="Arial" w:hAnsi="Arial" w:cs="Arial"/>
          <w:color w:val="AEAAAA" w:themeColor="background2" w:themeShade="BF"/>
        </w:rPr>
        <w:t>)</w:t>
      </w:r>
    </w:p>
    <w:p w14:paraId="6133CE50" w14:textId="77777777" w:rsidR="00202D84" w:rsidRDefault="00202D84">
      <w:pPr>
        <w:spacing w:line="261" w:lineRule="auto"/>
        <w:ind w:right="100"/>
        <w:rPr>
          <w:rFonts w:ascii="Arial" w:eastAsia="Arial" w:hAnsi="Arial" w:cs="Arial"/>
          <w:sz w:val="20"/>
        </w:rPr>
      </w:pPr>
    </w:p>
    <w:p w14:paraId="1B7ECBB3" w14:textId="77777777" w:rsidR="00202D84" w:rsidRDefault="00000000">
      <w:pPr>
        <w:spacing w:line="261" w:lineRule="auto"/>
        <w:ind w:right="100"/>
        <w:jc w:val="both"/>
        <w:rPr>
          <w:rFonts w:ascii="Arial" w:eastAsia="Arial" w:hAnsi="Arial" w:cs="Arial"/>
          <w:color w:val="000000" w:themeColor="text1"/>
          <w:u w:val="single"/>
        </w:rPr>
      </w:pPr>
      <w:r>
        <w:rPr>
          <w:rFonts w:ascii="Arial" w:eastAsia="Arial" w:hAnsi="Arial" w:cs="Arial"/>
          <w:color w:val="000000" w:themeColor="text1"/>
          <w:u w:val="single"/>
        </w:rPr>
        <w:t>Recensement des fonctions :</w:t>
      </w:r>
    </w:p>
    <w:p w14:paraId="6A59566F" w14:textId="77777777" w:rsidR="00202D84" w:rsidRDefault="00202D84">
      <w:pPr>
        <w:spacing w:line="261" w:lineRule="auto"/>
        <w:ind w:right="100"/>
        <w:rPr>
          <w:rFonts w:ascii="Arial" w:eastAsia="Arial" w:hAnsi="Arial" w:cs="Arial"/>
          <w:sz w:val="20"/>
        </w:rPr>
      </w:pPr>
    </w:p>
    <w:tbl>
      <w:tblPr>
        <w:tblStyle w:val="Tableau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2303"/>
        <w:gridCol w:w="2303"/>
        <w:gridCol w:w="2303"/>
      </w:tblGrid>
      <w:tr w:rsidR="00202D84" w14:paraId="4C290174"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0055DA50" w14:textId="77777777" w:rsidR="00202D84" w:rsidRDefault="00000000">
            <w:pPr>
              <w:rPr>
                <w:sz w:val="20"/>
                <w:szCs w:val="20"/>
              </w:rPr>
            </w:pPr>
            <w:r>
              <w:rPr>
                <w:rFonts w:ascii="Arial" w:eastAsia="Arial" w:hAnsi="Arial" w:cs="Arial"/>
                <w:sz w:val="20"/>
              </w:rPr>
              <w:t>Nom de la fonction</w:t>
            </w:r>
          </w:p>
        </w:tc>
        <w:tc>
          <w:tcPr>
            <w:tcW w:w="2303" w:type="dxa"/>
          </w:tcPr>
          <w:p w14:paraId="78A4D772"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Description du comportement</w:t>
            </w:r>
          </w:p>
        </w:tc>
        <w:tc>
          <w:tcPr>
            <w:tcW w:w="2303" w:type="dxa"/>
          </w:tcPr>
          <w:p w14:paraId="66EA2CF2"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Entrées</w:t>
            </w:r>
          </w:p>
        </w:tc>
        <w:tc>
          <w:tcPr>
            <w:tcW w:w="2303" w:type="dxa"/>
          </w:tcPr>
          <w:p w14:paraId="40CB23CB"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Sorties</w:t>
            </w:r>
          </w:p>
        </w:tc>
      </w:tr>
      <w:tr w:rsidR="00202D84" w14:paraId="1EB6F0CB"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1" w:type="dxa"/>
          </w:tcPr>
          <w:p w14:paraId="5C29AFC2" w14:textId="77777777" w:rsidR="00202D84" w:rsidRDefault="00202D84">
            <w:pPr>
              <w:spacing w:line="20" w:lineRule="exact"/>
              <w:rPr>
                <w:sz w:val="20"/>
                <w:szCs w:val="1"/>
              </w:rPr>
            </w:pPr>
          </w:p>
        </w:tc>
        <w:tc>
          <w:tcPr>
            <w:tcW w:w="2303" w:type="dxa"/>
          </w:tcPr>
          <w:p w14:paraId="46487F8A"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2303" w:type="dxa"/>
          </w:tcPr>
          <w:p w14:paraId="6651B7B5"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2303" w:type="dxa"/>
          </w:tcPr>
          <w:p w14:paraId="68018E24"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169549A7"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2301" w:type="dxa"/>
          </w:tcPr>
          <w:p w14:paraId="6B405CEE" w14:textId="77777777" w:rsidR="00202D84" w:rsidRDefault="00000000">
            <w:pPr>
              <w:rPr>
                <w:b w:val="0"/>
                <w:sz w:val="20"/>
                <w:szCs w:val="20"/>
              </w:rPr>
            </w:pPr>
            <w:r>
              <w:rPr>
                <w:rFonts w:ascii="Arial" w:eastAsia="Arial" w:hAnsi="Arial" w:cs="Arial"/>
                <w:b w:val="0"/>
                <w:sz w:val="20"/>
              </w:rPr>
              <w:t>Recevoir_STM32</w:t>
            </w:r>
          </w:p>
        </w:tc>
        <w:tc>
          <w:tcPr>
            <w:tcW w:w="2303" w:type="dxa"/>
          </w:tcPr>
          <w:p w14:paraId="1F3A17B7"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sz w:val="20"/>
                <w:szCs w:val="20"/>
              </w:rPr>
            </w:pPr>
            <w:r>
              <w:rPr>
                <w:rFonts w:ascii="Arial" w:eastAsia="Arial" w:hAnsi="Arial" w:cs="Arial"/>
                <w:w w:val="93"/>
                <w:sz w:val="20"/>
              </w:rPr>
              <w:t>Reçoit les messages envoyés par le STM32</w:t>
            </w:r>
          </w:p>
        </w:tc>
        <w:tc>
          <w:tcPr>
            <w:tcW w:w="2303" w:type="dxa"/>
          </w:tcPr>
          <w:p w14:paraId="12AC87B2"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303" w:type="dxa"/>
          </w:tcPr>
          <w:p w14:paraId="7FDE84B0"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32946AAC"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301" w:type="dxa"/>
          </w:tcPr>
          <w:p w14:paraId="78374CED" w14:textId="77777777" w:rsidR="00202D84" w:rsidRDefault="00000000">
            <w:pPr>
              <w:rPr>
                <w:rFonts w:ascii="Arial" w:eastAsia="Arial" w:hAnsi="Arial" w:cs="Arial"/>
                <w:b w:val="0"/>
                <w:color w:val="0000FF"/>
                <w:w w:val="93"/>
                <w:sz w:val="20"/>
              </w:rPr>
            </w:pPr>
            <w:r>
              <w:rPr>
                <w:rFonts w:ascii="Arial" w:eastAsia="Arial" w:hAnsi="Arial" w:cs="Arial"/>
                <w:b w:val="0"/>
                <w:sz w:val="20"/>
              </w:rPr>
              <w:t>Envoyer_STM32</w:t>
            </w:r>
          </w:p>
        </w:tc>
        <w:tc>
          <w:tcPr>
            <w:tcW w:w="2303" w:type="dxa"/>
          </w:tcPr>
          <w:p w14:paraId="7C8F2850"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FF"/>
                <w:w w:val="93"/>
                <w:sz w:val="20"/>
              </w:rPr>
            </w:pPr>
          </w:p>
        </w:tc>
        <w:tc>
          <w:tcPr>
            <w:tcW w:w="2303" w:type="dxa"/>
          </w:tcPr>
          <w:p w14:paraId="1B0A8DCF"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2303" w:type="dxa"/>
          </w:tcPr>
          <w:p w14:paraId="7EEF04B4"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426F51AB"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2301" w:type="dxa"/>
          </w:tcPr>
          <w:p w14:paraId="02CD16F0" w14:textId="77777777" w:rsidR="00202D84" w:rsidRDefault="00000000">
            <w:pPr>
              <w:rPr>
                <w:sz w:val="20"/>
                <w:szCs w:val="20"/>
              </w:rPr>
            </w:pPr>
            <w:r>
              <w:rPr>
                <w:sz w:val="20"/>
                <w:szCs w:val="20"/>
              </w:rPr>
              <w:t>…</w:t>
            </w:r>
          </w:p>
        </w:tc>
        <w:tc>
          <w:tcPr>
            <w:tcW w:w="2303" w:type="dxa"/>
          </w:tcPr>
          <w:p w14:paraId="10F5AF7C"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303" w:type="dxa"/>
          </w:tcPr>
          <w:p w14:paraId="3C59E7AA"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303" w:type="dxa"/>
          </w:tcPr>
          <w:p w14:paraId="60193767"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5ADE463A"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301" w:type="dxa"/>
          </w:tcPr>
          <w:p w14:paraId="439CF280" w14:textId="77777777" w:rsidR="00202D84" w:rsidRDefault="00202D84">
            <w:pPr>
              <w:rPr>
                <w:sz w:val="20"/>
                <w:szCs w:val="24"/>
              </w:rPr>
            </w:pPr>
          </w:p>
        </w:tc>
        <w:tc>
          <w:tcPr>
            <w:tcW w:w="2303" w:type="dxa"/>
          </w:tcPr>
          <w:p w14:paraId="770FE91F" w14:textId="77777777" w:rsidR="00202D84" w:rsidRDefault="00202D84">
            <w:pPr>
              <w:ind w:left="100"/>
              <w:cnfStyle w:val="000000100000" w:firstRow="0" w:lastRow="0" w:firstColumn="0" w:lastColumn="0" w:oddVBand="0" w:evenVBand="0" w:oddHBand="1" w:evenHBand="0" w:firstRowFirstColumn="0" w:firstRowLastColumn="0" w:lastRowFirstColumn="0" w:lastRowLastColumn="0"/>
              <w:rPr>
                <w:sz w:val="20"/>
                <w:szCs w:val="20"/>
              </w:rPr>
            </w:pPr>
          </w:p>
        </w:tc>
        <w:tc>
          <w:tcPr>
            <w:tcW w:w="2303" w:type="dxa"/>
          </w:tcPr>
          <w:p w14:paraId="386F352F"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2303" w:type="dxa"/>
          </w:tcPr>
          <w:p w14:paraId="1D582DB5"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bl>
    <w:p w14:paraId="5F75E1F8" w14:textId="77777777" w:rsidR="00202D84" w:rsidRDefault="00202D84">
      <w:pPr>
        <w:spacing w:line="261" w:lineRule="auto"/>
        <w:ind w:left="180" w:right="100" w:firstLine="339"/>
        <w:jc w:val="both"/>
        <w:rPr>
          <w:rFonts w:ascii="Arial" w:eastAsia="Arial" w:hAnsi="Arial" w:cs="Arial"/>
          <w:color w:val="FF0000"/>
        </w:rPr>
      </w:pPr>
    </w:p>
    <w:p w14:paraId="486ACEA5"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u w:val="single"/>
        </w:rPr>
        <w:t>Définition de l'agencement des fonctions et de leurs interfaces</w:t>
      </w:r>
      <w:r>
        <w:rPr>
          <w:rFonts w:ascii="Arial" w:eastAsia="Arial" w:hAnsi="Arial" w:cs="Arial"/>
          <w:color w:val="AEAAAA" w:themeColor="background2" w:themeShade="BF"/>
        </w:rPr>
        <w:t xml:space="preserve"> : </w:t>
      </w:r>
    </w:p>
    <w:p w14:paraId="44866AD4"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Une fois chaque fonction décrite individuellement, </w:t>
      </w:r>
      <w:r>
        <w:rPr>
          <w:rFonts w:ascii="Arial" w:eastAsia="Arial" w:hAnsi="Arial" w:cs="Arial"/>
          <w:b/>
          <w:bCs/>
          <w:color w:val="AEAAAA" w:themeColor="background2" w:themeShade="BF"/>
        </w:rPr>
        <w:t xml:space="preserve">proposer un diagramme d’architecture fonctionnelle </w:t>
      </w:r>
      <w:r>
        <w:rPr>
          <w:rFonts w:ascii="Arial" w:eastAsia="Arial" w:hAnsi="Arial" w:cs="Arial"/>
          <w:color w:val="AEAAAA" w:themeColor="background2" w:themeShade="BF"/>
        </w:rPr>
        <w:t>montrant l’ensemble des échanges entre ces fonctions (caractérisation des interfaces, des flux de données par les échanges d’entrées et sorties, flux de contrôles (activations, synchronisations). C’est une vue structurelle (statique).</w:t>
      </w:r>
    </w:p>
    <w:p w14:paraId="73BD2D84" w14:textId="77777777" w:rsidR="00202D84" w:rsidRDefault="00202D84">
      <w:pPr>
        <w:tabs>
          <w:tab w:val="left" w:pos="580"/>
        </w:tabs>
        <w:rPr>
          <w:rFonts w:ascii="Arial" w:eastAsia="Arial" w:hAnsi="Arial" w:cs="Arial"/>
          <w:sz w:val="24"/>
          <w:szCs w:val="24"/>
        </w:rPr>
      </w:pPr>
    </w:p>
    <w:p w14:paraId="3B880D60" w14:textId="77777777" w:rsidR="00202D84" w:rsidRDefault="00000000">
      <w:pPr>
        <w:spacing w:line="261" w:lineRule="auto"/>
        <w:ind w:left="-142" w:right="100" w:firstLine="142"/>
        <w:jc w:val="both"/>
        <w:rPr>
          <w:rFonts w:ascii="Arial" w:eastAsia="Arial" w:hAnsi="Arial" w:cs="Arial"/>
          <w:color w:val="000000" w:themeColor="text1"/>
        </w:rPr>
      </w:pPr>
      <w:r>
        <w:rPr>
          <w:rFonts w:ascii="Arial" w:eastAsia="Arial" w:hAnsi="Arial" w:cs="Arial"/>
          <w:color w:val="000000" w:themeColor="text1"/>
          <w:u w:val="single"/>
        </w:rPr>
        <w:t>Architecture fonctionnelle statique</w:t>
      </w:r>
      <w:r>
        <w:rPr>
          <w:rFonts w:ascii="Arial" w:eastAsia="Arial" w:hAnsi="Arial" w:cs="Arial"/>
          <w:color w:val="000000" w:themeColor="text1"/>
        </w:rPr>
        <w:t> :</w:t>
      </w:r>
    </w:p>
    <w:p w14:paraId="6D75EF6B" w14:textId="77777777" w:rsidR="00202D84" w:rsidRDefault="00202D84">
      <w:pPr>
        <w:tabs>
          <w:tab w:val="left" w:pos="580"/>
        </w:tabs>
        <w:rPr>
          <w:rFonts w:ascii="Arial" w:eastAsia="Arial" w:hAnsi="Arial" w:cs="Arial"/>
          <w:sz w:val="24"/>
          <w:szCs w:val="24"/>
        </w:rPr>
      </w:pPr>
    </w:p>
    <w:p w14:paraId="606ECA04"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548D5BF"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Description des fonctions que le système doit exécuter pour remplir sa mission et satisfaire ses scénarios opérationnels.</w:t>
      </w:r>
    </w:p>
    <w:p w14:paraId="263CAF25"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Description des flux internes d'entrées/sorties (échanges entre les fonctions du système).</w:t>
      </w:r>
    </w:p>
    <w:p w14:paraId="0117DF1C"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0BD6DF49"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w:t>
      </w:r>
      <w:proofErr w:type="gramStart"/>
      <w:r>
        <w:rPr>
          <w:rFonts w:ascii="Arial" w:eastAsia="Arial" w:hAnsi="Arial" w:cs="Arial"/>
          <w:i/>
          <w:iCs/>
          <w:color w:val="AEAAAA" w:themeColor="background2" w:themeShade="BF"/>
        </w:rPr>
        <w:t>voir</w:t>
      </w:r>
      <w:proofErr w:type="gramEnd"/>
      <w:r>
        <w:rPr>
          <w:rFonts w:ascii="Arial" w:eastAsia="Arial" w:hAnsi="Arial" w:cs="Arial"/>
          <w:i/>
          <w:iCs/>
          <w:color w:val="AEAAAA" w:themeColor="background2" w:themeShade="BF"/>
        </w:rPr>
        <w:t xml:space="preserve"> exemple dans le sujet)            </w:t>
      </w:r>
      <w:r>
        <w:t xml:space="preserve"> </w:t>
      </w:r>
      <w:r>
        <w:rPr>
          <w:noProof/>
        </w:rPr>
        <w:drawing>
          <wp:inline distT="0" distB="0" distL="0" distR="0" wp14:anchorId="0057AF0C" wp14:editId="3EE3129C">
            <wp:extent cx="1429385" cy="1156970"/>
            <wp:effectExtent l="0" t="0" r="0" b="0"/>
            <wp:docPr id="1" name="Image 12"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 descr="Une image contenant texte, carte&#10;&#10;Description générée automatiquement"/>
                    <pic:cNvPicPr>
                      <a:picLocks noChangeAspect="1" noChangeArrowheads="1"/>
                    </pic:cNvPicPr>
                  </pic:nvPicPr>
                  <pic:blipFill>
                    <a:blip r:embed="rId6"/>
                    <a:stretch>
                      <a:fillRect/>
                    </a:stretch>
                  </pic:blipFill>
                  <pic:spPr bwMode="auto">
                    <a:xfrm>
                      <a:off x="0" y="0"/>
                      <a:ext cx="1429385" cy="1156970"/>
                    </a:xfrm>
                    <a:prstGeom prst="rect">
                      <a:avLst/>
                    </a:prstGeom>
                  </pic:spPr>
                </pic:pic>
              </a:graphicData>
            </a:graphic>
          </wp:inline>
        </w:drawing>
      </w:r>
    </w:p>
    <w:p w14:paraId="4D40AA25"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center"/>
        <w:rPr>
          <w:rFonts w:ascii="Arial" w:eastAsia="Arial" w:hAnsi="Arial" w:cs="Arial"/>
          <w:i/>
          <w:iCs/>
          <w:color w:val="AEAAAA" w:themeColor="background2" w:themeShade="BF"/>
        </w:rPr>
      </w:pPr>
    </w:p>
    <w:p w14:paraId="44CC1C61"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656989AE" w14:textId="77777777" w:rsidR="00202D84" w:rsidRDefault="00202D84">
      <w:pPr>
        <w:spacing w:line="261" w:lineRule="auto"/>
        <w:ind w:left="142" w:right="100"/>
        <w:jc w:val="both"/>
        <w:rPr>
          <w:rFonts w:ascii="Arial" w:eastAsia="Arial" w:hAnsi="Arial" w:cs="Arial"/>
          <w:color w:val="000000" w:themeColor="text1"/>
        </w:rPr>
      </w:pPr>
    </w:p>
    <w:p w14:paraId="1CD3CD40"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u w:val="single"/>
        </w:rPr>
        <w:t>Définition de la séquence d'exécution des fonctions</w:t>
      </w:r>
      <w:r>
        <w:rPr>
          <w:rFonts w:ascii="Arial" w:eastAsia="Arial" w:hAnsi="Arial" w:cs="Arial"/>
          <w:color w:val="AEAAAA" w:themeColor="background2" w:themeShade="BF"/>
        </w:rPr>
        <w:t xml:space="preserve"> : </w:t>
      </w:r>
    </w:p>
    <w:p w14:paraId="0475DF74"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Reprendre la description de chaque fonction (du tableau) et décrire formellement le comportement de chaque fonction, puis la séquence globale d’exécution des fonctions (vue comportementale - dynamique).</w:t>
      </w:r>
    </w:p>
    <w:p w14:paraId="390A1864" w14:textId="77777777" w:rsidR="00202D84" w:rsidRDefault="00202D84">
      <w:pPr>
        <w:spacing w:line="261" w:lineRule="auto"/>
        <w:ind w:right="100"/>
        <w:jc w:val="both"/>
        <w:rPr>
          <w:rFonts w:ascii="Arial" w:eastAsia="Arial" w:hAnsi="Arial" w:cs="Arial"/>
          <w:color w:val="000000" w:themeColor="text1"/>
        </w:rPr>
      </w:pPr>
    </w:p>
    <w:p w14:paraId="53569775" w14:textId="77777777" w:rsidR="00202D84" w:rsidRDefault="00000000">
      <w:pPr>
        <w:spacing w:line="261" w:lineRule="auto"/>
        <w:ind w:left="-142" w:right="100" w:firstLine="142"/>
        <w:jc w:val="both"/>
        <w:rPr>
          <w:rFonts w:ascii="Arial" w:eastAsia="Arial" w:hAnsi="Arial" w:cs="Arial"/>
          <w:color w:val="7F7F7F" w:themeColor="text1" w:themeTint="80"/>
        </w:rPr>
      </w:pPr>
      <w:r>
        <w:rPr>
          <w:rFonts w:ascii="Arial" w:eastAsia="Arial" w:hAnsi="Arial" w:cs="Arial"/>
          <w:color w:val="000000" w:themeColor="text1"/>
          <w:u w:val="single"/>
        </w:rPr>
        <w:t>Architecture fonctionnelle dynamique</w:t>
      </w:r>
      <w:r>
        <w:rPr>
          <w:rFonts w:ascii="Arial" w:eastAsia="Arial" w:hAnsi="Arial" w:cs="Arial"/>
          <w:color w:val="000000" w:themeColor="text1"/>
        </w:rPr>
        <w:t xml:space="preserve"> : </w:t>
      </w:r>
      <w:r>
        <w:rPr>
          <w:rFonts w:ascii="Arial" w:eastAsia="Arial" w:hAnsi="Arial" w:cs="Arial"/>
          <w:color w:val="7F7F7F" w:themeColor="text1" w:themeTint="80"/>
          <w:highlight w:val="lightGray"/>
        </w:rPr>
        <w:t>(optionnel)</w:t>
      </w:r>
    </w:p>
    <w:p w14:paraId="3BFD4942" w14:textId="77777777" w:rsidR="00202D84" w:rsidRDefault="00202D84">
      <w:pPr>
        <w:tabs>
          <w:tab w:val="left" w:pos="580"/>
        </w:tabs>
        <w:rPr>
          <w:rFonts w:ascii="Arial" w:eastAsia="Arial" w:hAnsi="Arial" w:cs="Arial"/>
          <w:sz w:val="24"/>
          <w:szCs w:val="24"/>
        </w:rPr>
      </w:pPr>
    </w:p>
    <w:p w14:paraId="7EF03613"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2A78F37"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 xml:space="preserve">Scénarios et modèles dynamiques, incluant les fonctions précédentes avec leurs flux d'entrées sorties. </w:t>
      </w:r>
    </w:p>
    <w:p w14:paraId="612DED99"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Le ou les modèles dynamiques montrent les flux de contrôles des fonctions et les flux d'entrées/sorties du système afin que le système exécute correctement sa mission et ses scénarios opérationnels.</w:t>
      </w:r>
    </w:p>
    <w:p w14:paraId="3A00DE66"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4E60C466"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715B529F" w14:textId="77777777" w:rsidR="00202D84" w:rsidRDefault="00202D84">
      <w:pPr>
        <w:spacing w:line="261" w:lineRule="auto"/>
        <w:ind w:right="100"/>
        <w:jc w:val="both"/>
        <w:rPr>
          <w:rFonts w:ascii="Arial" w:eastAsia="Arial" w:hAnsi="Arial" w:cs="Arial"/>
          <w:color w:val="000000" w:themeColor="text1"/>
        </w:rPr>
      </w:pPr>
    </w:p>
    <w:p w14:paraId="577D883C" w14:textId="77777777" w:rsidR="00202D84" w:rsidRDefault="00000000">
      <w:pPr>
        <w:tabs>
          <w:tab w:val="left" w:pos="426"/>
          <w:tab w:val="left" w:pos="580"/>
        </w:tabs>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Architectures logique et physique</w:t>
      </w:r>
    </w:p>
    <w:p w14:paraId="05E043FC" w14:textId="77777777" w:rsidR="00202D84" w:rsidRDefault="00202D84">
      <w:pPr>
        <w:tabs>
          <w:tab w:val="left" w:pos="580"/>
        </w:tabs>
        <w:rPr>
          <w:rFonts w:ascii="Arial" w:eastAsia="Arial" w:hAnsi="Arial" w:cs="Arial"/>
          <w:sz w:val="24"/>
          <w:szCs w:val="24"/>
        </w:rPr>
      </w:pPr>
    </w:p>
    <w:p w14:paraId="079CDA64"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Décrit comment le système d'intérêt est organisé, sous forme de composants abstraits puis physiques, compte tenu du choix de </w:t>
      </w:r>
      <w:proofErr w:type="spellStart"/>
      <w:r>
        <w:rPr>
          <w:rFonts w:ascii="Arial" w:eastAsia="Arial" w:hAnsi="Arial" w:cs="Arial"/>
          <w:color w:val="AEAAAA" w:themeColor="background2" w:themeShade="BF"/>
        </w:rPr>
        <w:t>Xenomai</w:t>
      </w:r>
      <w:proofErr w:type="spellEnd"/>
      <w:r>
        <w:rPr>
          <w:rFonts w:ascii="Arial" w:eastAsia="Arial" w:hAnsi="Arial" w:cs="Arial"/>
          <w:color w:val="AEAAAA" w:themeColor="background2" w:themeShade="BF"/>
        </w:rPr>
        <w:t xml:space="preserve"> comme support d’exécution.</w:t>
      </w:r>
    </w:p>
    <w:p w14:paraId="2772D884" w14:textId="77777777" w:rsidR="00202D84" w:rsidRDefault="00202D84">
      <w:pPr>
        <w:spacing w:line="261" w:lineRule="auto"/>
        <w:ind w:right="100"/>
        <w:jc w:val="both"/>
        <w:rPr>
          <w:rFonts w:ascii="Arial" w:eastAsia="Arial" w:hAnsi="Arial" w:cs="Arial"/>
          <w:color w:val="000000" w:themeColor="text1"/>
          <w:u w:val="single"/>
        </w:rPr>
      </w:pPr>
    </w:p>
    <w:p w14:paraId="7BE8FD8A" w14:textId="77777777" w:rsidR="00202D84" w:rsidRDefault="00000000">
      <w:pPr>
        <w:spacing w:line="261" w:lineRule="auto"/>
        <w:ind w:right="100"/>
        <w:jc w:val="both"/>
        <w:rPr>
          <w:rFonts w:ascii="Arial" w:eastAsia="Arial" w:hAnsi="Arial" w:cs="Arial"/>
          <w:color w:val="000000" w:themeColor="text1"/>
        </w:rPr>
      </w:pPr>
      <w:r>
        <w:rPr>
          <w:rFonts w:ascii="Arial" w:eastAsia="Arial" w:hAnsi="Arial" w:cs="Arial"/>
          <w:color w:val="000000" w:themeColor="text1"/>
          <w:u w:val="single"/>
        </w:rPr>
        <w:t xml:space="preserve">Choix et justification d’une organisation en constituants (découpage/regroupement des fonctions en tâches), caractérisation des tâches </w:t>
      </w:r>
      <w:r>
        <w:rPr>
          <w:rFonts w:ascii="Arial" w:eastAsia="Arial" w:hAnsi="Arial" w:cs="Arial"/>
          <w:color w:val="000000" w:themeColor="text1"/>
        </w:rPr>
        <w:t>:</w:t>
      </w:r>
    </w:p>
    <w:p w14:paraId="3453A32D" w14:textId="77777777" w:rsidR="00202D84" w:rsidRDefault="00000000">
      <w:pPr>
        <w:jc w:val="both"/>
        <w:rPr>
          <w:rFonts w:ascii="Arial" w:hAnsi="Arial" w:cs="Arial"/>
          <w:color w:val="AEAAAA" w:themeColor="background2" w:themeShade="BF"/>
        </w:rPr>
      </w:pPr>
      <w:r>
        <w:rPr>
          <w:rFonts w:ascii="Arial" w:eastAsia="Arial" w:hAnsi="Arial" w:cs="Arial"/>
          <w:color w:val="AEAAAA" w:themeColor="background2" w:themeShade="BF"/>
        </w:rPr>
        <w:t>À l’aide du tableau suivant, i</w:t>
      </w:r>
      <w:r>
        <w:rPr>
          <w:rFonts w:ascii="Arial" w:hAnsi="Arial" w:cs="Arial"/>
          <w:color w:val="AEAAAA" w:themeColor="background2" w:themeShade="BF"/>
        </w:rPr>
        <w:t xml:space="preserve">dentifier et caractériser un ensemble de composants (tâches) et de leurs interfaces logiques (entrées et sorties) </w:t>
      </w:r>
    </w:p>
    <w:p w14:paraId="07A7BB8F" w14:textId="77777777" w:rsidR="00202D84" w:rsidRDefault="00000000">
      <w:pPr>
        <w:jc w:val="both"/>
        <w:rPr>
          <w:rFonts w:ascii="Arial" w:hAnsi="Arial" w:cs="Arial"/>
          <w:i/>
          <w:iCs/>
          <w:color w:val="AEAAAA" w:themeColor="background2" w:themeShade="BF"/>
        </w:rPr>
      </w:pPr>
      <w:r>
        <w:rPr>
          <w:rFonts w:ascii="Arial" w:hAnsi="Arial" w:cs="Arial"/>
          <w:i/>
          <w:iCs/>
          <w:color w:val="AEAAAA" w:themeColor="background2" w:themeShade="BF"/>
        </w:rPr>
        <w:t>(NB : Pensez à utiliser les règles de nommages proposées pour le TP)</w:t>
      </w:r>
    </w:p>
    <w:p w14:paraId="48D317FE" w14:textId="77777777" w:rsidR="00202D84" w:rsidRDefault="00202D84"/>
    <w:tbl>
      <w:tblPr>
        <w:tblStyle w:val="Tableau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378"/>
        <w:gridCol w:w="1276"/>
        <w:gridCol w:w="1137"/>
        <w:gridCol w:w="1584"/>
        <w:gridCol w:w="1247"/>
      </w:tblGrid>
      <w:tr w:rsidR="00202D84" w14:paraId="3E016295"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tcPr>
          <w:p w14:paraId="654C4A35" w14:textId="77777777" w:rsidR="00202D84" w:rsidRDefault="00000000">
            <w:pPr>
              <w:rPr>
                <w:sz w:val="20"/>
                <w:szCs w:val="20"/>
              </w:rPr>
            </w:pPr>
            <w:r>
              <w:rPr>
                <w:rFonts w:ascii="Arial" w:eastAsia="Arial" w:hAnsi="Arial" w:cs="Arial"/>
                <w:sz w:val="20"/>
              </w:rPr>
              <w:t>Nom de la tâche</w:t>
            </w:r>
          </w:p>
        </w:tc>
        <w:tc>
          <w:tcPr>
            <w:tcW w:w="2378" w:type="dxa"/>
          </w:tcPr>
          <w:p w14:paraId="3AC7B26A"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Rôle</w:t>
            </w:r>
          </w:p>
        </w:tc>
        <w:tc>
          <w:tcPr>
            <w:tcW w:w="1276" w:type="dxa"/>
          </w:tcPr>
          <w:p w14:paraId="1A145A36"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Entrées</w:t>
            </w:r>
          </w:p>
        </w:tc>
        <w:tc>
          <w:tcPr>
            <w:tcW w:w="1137" w:type="dxa"/>
          </w:tcPr>
          <w:p w14:paraId="19D58AF5"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Sorties</w:t>
            </w:r>
          </w:p>
        </w:tc>
        <w:tc>
          <w:tcPr>
            <w:tcW w:w="1584" w:type="dxa"/>
          </w:tcPr>
          <w:p w14:paraId="30409B77"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Activation / Période</w:t>
            </w:r>
          </w:p>
        </w:tc>
        <w:tc>
          <w:tcPr>
            <w:tcW w:w="1247" w:type="dxa"/>
          </w:tcPr>
          <w:p w14:paraId="3999027E"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Priorité</w:t>
            </w:r>
          </w:p>
        </w:tc>
      </w:tr>
      <w:tr w:rsidR="00202D84" w14:paraId="435BFBEB"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88" w:type="dxa"/>
          </w:tcPr>
          <w:p w14:paraId="562FBA8E" w14:textId="77777777" w:rsidR="00202D84" w:rsidRDefault="00202D84">
            <w:pPr>
              <w:spacing w:line="20" w:lineRule="exact"/>
              <w:rPr>
                <w:sz w:val="20"/>
                <w:szCs w:val="1"/>
              </w:rPr>
            </w:pPr>
          </w:p>
        </w:tc>
        <w:tc>
          <w:tcPr>
            <w:tcW w:w="2378" w:type="dxa"/>
          </w:tcPr>
          <w:p w14:paraId="0014BDEB"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276" w:type="dxa"/>
          </w:tcPr>
          <w:p w14:paraId="36C69C2A"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137" w:type="dxa"/>
          </w:tcPr>
          <w:p w14:paraId="7C61CF26"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584" w:type="dxa"/>
          </w:tcPr>
          <w:p w14:paraId="4F54CEC1"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247" w:type="dxa"/>
          </w:tcPr>
          <w:p w14:paraId="038C95D0"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43211D75"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588" w:type="dxa"/>
          </w:tcPr>
          <w:p w14:paraId="3ADC386B" w14:textId="77777777" w:rsidR="00202D84" w:rsidRDefault="00202D84">
            <w:pPr>
              <w:rPr>
                <w:b w:val="0"/>
                <w:sz w:val="20"/>
                <w:szCs w:val="20"/>
              </w:rPr>
            </w:pPr>
          </w:p>
        </w:tc>
        <w:tc>
          <w:tcPr>
            <w:tcW w:w="2378" w:type="dxa"/>
          </w:tcPr>
          <w:p w14:paraId="2D6D36BE"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51D9D0A4"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37" w:type="dxa"/>
          </w:tcPr>
          <w:p w14:paraId="2C261792"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584" w:type="dxa"/>
          </w:tcPr>
          <w:p w14:paraId="4C62F668"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247" w:type="dxa"/>
          </w:tcPr>
          <w:p w14:paraId="0B93E0BB"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6D4D23DD"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88" w:type="dxa"/>
          </w:tcPr>
          <w:p w14:paraId="6873DBD5" w14:textId="77777777" w:rsidR="00202D84" w:rsidRDefault="00202D84">
            <w:pPr>
              <w:rPr>
                <w:rFonts w:ascii="Arial" w:eastAsia="Arial" w:hAnsi="Arial" w:cs="Arial"/>
                <w:b w:val="0"/>
                <w:color w:val="0000FF"/>
                <w:w w:val="93"/>
                <w:sz w:val="20"/>
              </w:rPr>
            </w:pPr>
          </w:p>
        </w:tc>
        <w:tc>
          <w:tcPr>
            <w:tcW w:w="2378" w:type="dxa"/>
          </w:tcPr>
          <w:p w14:paraId="3FC55B69"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FF"/>
                <w:w w:val="93"/>
                <w:sz w:val="20"/>
              </w:rPr>
            </w:pPr>
          </w:p>
        </w:tc>
        <w:tc>
          <w:tcPr>
            <w:tcW w:w="1276" w:type="dxa"/>
          </w:tcPr>
          <w:p w14:paraId="1150AD9A"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137" w:type="dxa"/>
          </w:tcPr>
          <w:p w14:paraId="5F20BA58"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584" w:type="dxa"/>
          </w:tcPr>
          <w:p w14:paraId="0599B42A"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247" w:type="dxa"/>
          </w:tcPr>
          <w:p w14:paraId="74A15BD6"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11382A2B"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588" w:type="dxa"/>
          </w:tcPr>
          <w:p w14:paraId="4365D08B" w14:textId="77777777" w:rsidR="00202D84" w:rsidRDefault="00202D84">
            <w:pPr>
              <w:rPr>
                <w:sz w:val="20"/>
                <w:szCs w:val="20"/>
              </w:rPr>
            </w:pPr>
          </w:p>
        </w:tc>
        <w:tc>
          <w:tcPr>
            <w:tcW w:w="2378" w:type="dxa"/>
          </w:tcPr>
          <w:p w14:paraId="33FE36B2"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A85081B"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37" w:type="dxa"/>
          </w:tcPr>
          <w:p w14:paraId="1C94CB8D"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584" w:type="dxa"/>
          </w:tcPr>
          <w:p w14:paraId="1351AE9A"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247" w:type="dxa"/>
          </w:tcPr>
          <w:p w14:paraId="3FA3FD46"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4FD279C0"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88" w:type="dxa"/>
          </w:tcPr>
          <w:p w14:paraId="32B66EE4" w14:textId="77777777" w:rsidR="00202D84" w:rsidRDefault="00202D84">
            <w:pPr>
              <w:rPr>
                <w:sz w:val="20"/>
                <w:szCs w:val="24"/>
              </w:rPr>
            </w:pPr>
          </w:p>
        </w:tc>
        <w:tc>
          <w:tcPr>
            <w:tcW w:w="2378" w:type="dxa"/>
          </w:tcPr>
          <w:p w14:paraId="1BC8EE4E" w14:textId="77777777" w:rsidR="00202D84" w:rsidRDefault="00202D84">
            <w:pPr>
              <w:ind w:left="10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066AF923"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137" w:type="dxa"/>
          </w:tcPr>
          <w:p w14:paraId="50E45C2D"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584" w:type="dxa"/>
          </w:tcPr>
          <w:p w14:paraId="63B1077B"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247" w:type="dxa"/>
          </w:tcPr>
          <w:p w14:paraId="1978F16C"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bl>
    <w:p w14:paraId="5572FD3C" w14:textId="77777777" w:rsidR="00202D84" w:rsidRDefault="00202D84"/>
    <w:p w14:paraId="3769C462" w14:textId="77777777" w:rsidR="00202D84" w:rsidRDefault="00000000">
      <w:pPr>
        <w:spacing w:line="261" w:lineRule="auto"/>
        <w:ind w:left="-142" w:right="100" w:firstLine="142"/>
        <w:jc w:val="both"/>
        <w:rPr>
          <w:rFonts w:ascii="Arial" w:eastAsia="Arial" w:hAnsi="Arial" w:cs="Arial"/>
          <w:color w:val="000000" w:themeColor="text1"/>
        </w:rPr>
      </w:pPr>
      <w:r>
        <w:rPr>
          <w:rFonts w:ascii="Arial" w:eastAsia="Arial" w:hAnsi="Arial" w:cs="Arial"/>
          <w:color w:val="000000" w:themeColor="text1"/>
          <w:u w:val="single"/>
        </w:rPr>
        <w:t>Allocation des fonctions aux composants</w:t>
      </w:r>
      <w:r>
        <w:rPr>
          <w:rFonts w:ascii="Arial" w:eastAsia="Arial" w:hAnsi="Arial" w:cs="Arial"/>
          <w:color w:val="000000" w:themeColor="text1"/>
        </w:rPr>
        <w:t xml:space="preserve"> :</w:t>
      </w:r>
    </w:p>
    <w:p w14:paraId="6F9FB86B" w14:textId="77777777" w:rsidR="00202D84" w:rsidRDefault="00202D84">
      <w:pPr>
        <w:jc w:val="both"/>
        <w:rPr>
          <w:rFonts w:ascii="Arial" w:eastAsia="Arial" w:hAnsi="Arial" w:cs="Arial"/>
        </w:rPr>
      </w:pPr>
    </w:p>
    <w:tbl>
      <w:tblPr>
        <w:tblStyle w:val="Tableausimple1"/>
        <w:tblW w:w="5000" w:type="pct"/>
        <w:jc w:val="center"/>
        <w:tblLayout w:type="fixed"/>
        <w:tblLook w:val="04A0" w:firstRow="1" w:lastRow="0" w:firstColumn="1" w:lastColumn="0" w:noHBand="0" w:noVBand="1"/>
      </w:tblPr>
      <w:tblGrid>
        <w:gridCol w:w="2298"/>
        <w:gridCol w:w="1151"/>
        <w:gridCol w:w="1153"/>
        <w:gridCol w:w="1151"/>
        <w:gridCol w:w="1153"/>
        <w:gridCol w:w="2304"/>
      </w:tblGrid>
      <w:tr w:rsidR="00202D84" w14:paraId="424C97BC"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Borders>
              <w:top w:val="single" w:sz="4" w:space="0" w:color="auto"/>
              <w:left w:val="single" w:sz="4" w:space="0" w:color="auto"/>
              <w:bottom w:val="single" w:sz="4" w:space="0" w:color="auto"/>
              <w:right w:val="single" w:sz="4" w:space="0" w:color="auto"/>
            </w:tcBorders>
          </w:tcPr>
          <w:p w14:paraId="5D72D263" w14:textId="77777777" w:rsidR="00202D84" w:rsidRDefault="00000000">
            <w:pPr>
              <w:rPr>
                <w:sz w:val="20"/>
                <w:szCs w:val="20"/>
              </w:rPr>
            </w:pPr>
            <w:r>
              <w:rPr>
                <w:rFonts w:ascii="Arial" w:eastAsia="Arial" w:hAnsi="Arial" w:cs="Arial"/>
                <w:sz w:val="20"/>
              </w:rPr>
              <w:t>Tâche \ Fonction</w:t>
            </w:r>
          </w:p>
        </w:tc>
        <w:tc>
          <w:tcPr>
            <w:tcW w:w="1151" w:type="dxa"/>
            <w:tcBorders>
              <w:top w:val="single" w:sz="4" w:space="0" w:color="auto"/>
              <w:left w:val="single" w:sz="4" w:space="0" w:color="auto"/>
              <w:bottom w:val="single" w:sz="4" w:space="0" w:color="auto"/>
              <w:right w:val="single" w:sz="4" w:space="0" w:color="auto"/>
            </w:tcBorders>
          </w:tcPr>
          <w:p w14:paraId="18FE0100"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21"/>
              </w:rPr>
            </w:pPr>
            <w:r>
              <w:rPr>
                <w:rFonts w:ascii="Arial" w:eastAsia="Arial" w:hAnsi="Arial" w:cs="Arial"/>
                <w:b w:val="0"/>
                <w:sz w:val="18"/>
                <w:szCs w:val="21"/>
              </w:rPr>
              <w:t>Recevoir_STM32</w:t>
            </w:r>
          </w:p>
        </w:tc>
        <w:tc>
          <w:tcPr>
            <w:tcW w:w="1153" w:type="dxa"/>
            <w:tcBorders>
              <w:top w:val="single" w:sz="4" w:space="0" w:color="auto"/>
              <w:left w:val="single" w:sz="4" w:space="0" w:color="auto"/>
              <w:bottom w:val="single" w:sz="4" w:space="0" w:color="auto"/>
              <w:right w:val="single" w:sz="4" w:space="0" w:color="auto"/>
            </w:tcBorders>
          </w:tcPr>
          <w:p w14:paraId="63791917"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18"/>
                <w:szCs w:val="21"/>
              </w:rPr>
            </w:pPr>
            <w:r>
              <w:rPr>
                <w:rFonts w:ascii="Arial" w:eastAsia="Arial" w:hAnsi="Arial" w:cs="Arial"/>
                <w:b w:val="0"/>
                <w:sz w:val="18"/>
                <w:szCs w:val="21"/>
              </w:rPr>
              <w:t>Envoyer_STM32</w:t>
            </w:r>
          </w:p>
        </w:tc>
        <w:tc>
          <w:tcPr>
            <w:tcW w:w="1151" w:type="dxa"/>
            <w:tcBorders>
              <w:top w:val="single" w:sz="4" w:space="0" w:color="auto"/>
              <w:left w:val="single" w:sz="4" w:space="0" w:color="auto"/>
              <w:bottom w:val="single" w:sz="4" w:space="0" w:color="auto"/>
              <w:right w:val="single" w:sz="4" w:space="0" w:color="auto"/>
            </w:tcBorders>
          </w:tcPr>
          <w:p w14:paraId="37C47B1F"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eastAsia="Arial"/>
                <w:sz w:val="18"/>
                <w:szCs w:val="21"/>
              </w:rPr>
            </w:pPr>
            <w:r>
              <w:rPr>
                <w:rFonts w:ascii="Arial" w:eastAsia="Arial" w:hAnsi="Arial" w:cs="Arial"/>
                <w:b w:val="0"/>
                <w:sz w:val="18"/>
                <w:szCs w:val="21"/>
              </w:rPr>
              <w:t>Fonction i</w:t>
            </w:r>
          </w:p>
        </w:tc>
        <w:tc>
          <w:tcPr>
            <w:tcW w:w="1153" w:type="dxa"/>
            <w:tcBorders>
              <w:top w:val="single" w:sz="4" w:space="0" w:color="auto"/>
              <w:left w:val="single" w:sz="4" w:space="0" w:color="auto"/>
              <w:bottom w:val="single" w:sz="4" w:space="0" w:color="auto"/>
              <w:right w:val="single" w:sz="4" w:space="0" w:color="auto"/>
            </w:tcBorders>
          </w:tcPr>
          <w:p w14:paraId="07B42018"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eastAsia="Arial"/>
                <w:sz w:val="18"/>
                <w:szCs w:val="21"/>
              </w:rPr>
            </w:pPr>
            <w:r>
              <w:rPr>
                <w:rFonts w:ascii="Arial" w:eastAsia="Arial" w:hAnsi="Arial" w:cs="Arial"/>
                <w:b w:val="0"/>
                <w:sz w:val="18"/>
                <w:szCs w:val="21"/>
              </w:rPr>
              <w:t>Fonction j</w:t>
            </w:r>
          </w:p>
        </w:tc>
        <w:tc>
          <w:tcPr>
            <w:tcW w:w="2304" w:type="dxa"/>
            <w:tcBorders>
              <w:top w:val="single" w:sz="4" w:space="0" w:color="auto"/>
              <w:left w:val="single" w:sz="4" w:space="0" w:color="auto"/>
              <w:bottom w:val="single" w:sz="4" w:space="0" w:color="auto"/>
              <w:right w:val="single" w:sz="4" w:space="0" w:color="auto"/>
            </w:tcBorders>
          </w:tcPr>
          <w:p w14:paraId="243FE54E"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eastAsia="Arial"/>
                <w:sz w:val="20"/>
              </w:rPr>
            </w:pPr>
            <w:r>
              <w:rPr>
                <w:rFonts w:eastAsia="Arial"/>
                <w:sz w:val="20"/>
              </w:rPr>
              <w:t>J</w:t>
            </w:r>
            <w:r>
              <w:rPr>
                <w:rFonts w:ascii="Arial" w:eastAsia="Arial" w:hAnsi="Arial" w:cs="Arial"/>
                <w:sz w:val="20"/>
              </w:rPr>
              <w:t>ustification</w:t>
            </w:r>
          </w:p>
        </w:tc>
      </w:tr>
      <w:tr w:rsidR="00202D84" w14:paraId="1387EA79"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98" w:type="dxa"/>
            <w:tcBorders>
              <w:top w:val="single" w:sz="4" w:space="0" w:color="auto"/>
              <w:left w:val="single" w:sz="4" w:space="0" w:color="auto"/>
              <w:bottom w:val="single" w:sz="4" w:space="0" w:color="auto"/>
              <w:right w:val="single" w:sz="4" w:space="0" w:color="auto"/>
            </w:tcBorders>
          </w:tcPr>
          <w:p w14:paraId="0F65DC32" w14:textId="77777777" w:rsidR="00202D84" w:rsidRDefault="00202D84">
            <w:pPr>
              <w:spacing w:line="20" w:lineRule="exact"/>
              <w:rPr>
                <w:sz w:val="20"/>
                <w:szCs w:val="1"/>
              </w:rPr>
            </w:pPr>
          </w:p>
        </w:tc>
        <w:tc>
          <w:tcPr>
            <w:tcW w:w="1151" w:type="dxa"/>
            <w:tcBorders>
              <w:top w:val="single" w:sz="4" w:space="0" w:color="auto"/>
              <w:left w:val="single" w:sz="4" w:space="0" w:color="auto"/>
              <w:bottom w:val="single" w:sz="4" w:space="0" w:color="auto"/>
              <w:right w:val="single" w:sz="4" w:space="0" w:color="auto"/>
            </w:tcBorders>
          </w:tcPr>
          <w:p w14:paraId="51BD15EC"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153" w:type="dxa"/>
            <w:tcBorders>
              <w:top w:val="single" w:sz="4" w:space="0" w:color="auto"/>
              <w:left w:val="single" w:sz="4" w:space="0" w:color="auto"/>
              <w:bottom w:val="single" w:sz="4" w:space="0" w:color="auto"/>
              <w:right w:val="single" w:sz="4" w:space="0" w:color="auto"/>
            </w:tcBorders>
          </w:tcPr>
          <w:p w14:paraId="5DFEDB92"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151" w:type="dxa"/>
            <w:tcBorders>
              <w:top w:val="single" w:sz="4" w:space="0" w:color="auto"/>
              <w:left w:val="single" w:sz="4" w:space="0" w:color="auto"/>
              <w:bottom w:val="single" w:sz="4" w:space="0" w:color="auto"/>
              <w:right w:val="single" w:sz="4" w:space="0" w:color="auto"/>
            </w:tcBorders>
          </w:tcPr>
          <w:p w14:paraId="153A4BE7"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153" w:type="dxa"/>
            <w:tcBorders>
              <w:top w:val="single" w:sz="4" w:space="0" w:color="auto"/>
              <w:left w:val="single" w:sz="4" w:space="0" w:color="auto"/>
              <w:bottom w:val="single" w:sz="4" w:space="0" w:color="auto"/>
              <w:right w:val="single" w:sz="4" w:space="0" w:color="auto"/>
            </w:tcBorders>
          </w:tcPr>
          <w:p w14:paraId="787EAAEA"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2304" w:type="dxa"/>
            <w:tcBorders>
              <w:top w:val="single" w:sz="4" w:space="0" w:color="auto"/>
              <w:left w:val="single" w:sz="4" w:space="0" w:color="auto"/>
              <w:bottom w:val="single" w:sz="4" w:space="0" w:color="auto"/>
              <w:right w:val="single" w:sz="4" w:space="0" w:color="auto"/>
            </w:tcBorders>
          </w:tcPr>
          <w:p w14:paraId="2E6FD695"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3CAE8E5D"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2298" w:type="dxa"/>
            <w:tcBorders>
              <w:top w:val="single" w:sz="4" w:space="0" w:color="auto"/>
              <w:left w:val="single" w:sz="4" w:space="0" w:color="auto"/>
              <w:bottom w:val="single" w:sz="4" w:space="0" w:color="auto"/>
              <w:right w:val="single" w:sz="4" w:space="0" w:color="auto"/>
            </w:tcBorders>
          </w:tcPr>
          <w:p w14:paraId="603ADD5A" w14:textId="77777777" w:rsidR="00202D84" w:rsidRDefault="00000000">
            <w:pPr>
              <w:rPr>
                <w:b w:val="0"/>
                <w:sz w:val="20"/>
                <w:szCs w:val="20"/>
              </w:rPr>
            </w:pPr>
            <w:r>
              <w:rPr>
                <w:rFonts w:ascii="Arial" w:eastAsia="Arial" w:hAnsi="Arial" w:cs="Arial"/>
                <w:b w:val="0"/>
                <w:sz w:val="20"/>
              </w:rPr>
              <w:t>T_Recevoir_STM32</w:t>
            </w:r>
          </w:p>
        </w:tc>
        <w:tc>
          <w:tcPr>
            <w:tcW w:w="1151" w:type="dxa"/>
            <w:tcBorders>
              <w:top w:val="single" w:sz="4" w:space="0" w:color="auto"/>
              <w:left w:val="single" w:sz="4" w:space="0" w:color="auto"/>
              <w:bottom w:val="single" w:sz="4" w:space="0" w:color="auto"/>
              <w:right w:val="single" w:sz="4" w:space="0" w:color="auto"/>
            </w:tcBorders>
          </w:tcPr>
          <w:p w14:paraId="4D4AA4C7"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43A05363"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78ABE8C9"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760E4F77"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304" w:type="dxa"/>
            <w:tcBorders>
              <w:top w:val="single" w:sz="4" w:space="0" w:color="auto"/>
              <w:left w:val="single" w:sz="4" w:space="0" w:color="auto"/>
              <w:bottom w:val="single" w:sz="4" w:space="0" w:color="auto"/>
              <w:right w:val="single" w:sz="4" w:space="0" w:color="auto"/>
            </w:tcBorders>
          </w:tcPr>
          <w:p w14:paraId="1E0B9061"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4F870DBA"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298" w:type="dxa"/>
            <w:tcBorders>
              <w:top w:val="single" w:sz="4" w:space="0" w:color="auto"/>
              <w:left w:val="single" w:sz="4" w:space="0" w:color="auto"/>
              <w:bottom w:val="single" w:sz="4" w:space="0" w:color="auto"/>
              <w:right w:val="single" w:sz="4" w:space="0" w:color="auto"/>
            </w:tcBorders>
          </w:tcPr>
          <w:p w14:paraId="0F98574F" w14:textId="77777777" w:rsidR="00202D84" w:rsidRDefault="00000000">
            <w:pPr>
              <w:rPr>
                <w:rFonts w:ascii="Arial" w:eastAsia="Arial" w:hAnsi="Arial" w:cs="Arial"/>
                <w:b w:val="0"/>
                <w:color w:val="0000FF"/>
                <w:w w:val="93"/>
                <w:sz w:val="20"/>
              </w:rPr>
            </w:pPr>
            <w:r>
              <w:rPr>
                <w:rFonts w:ascii="Arial" w:eastAsia="Arial" w:hAnsi="Arial" w:cs="Arial"/>
                <w:b w:val="0"/>
                <w:sz w:val="20"/>
              </w:rPr>
              <w:t>T_Envoyer_STM32</w:t>
            </w:r>
          </w:p>
        </w:tc>
        <w:tc>
          <w:tcPr>
            <w:tcW w:w="1151" w:type="dxa"/>
            <w:tcBorders>
              <w:top w:val="single" w:sz="4" w:space="0" w:color="auto"/>
              <w:left w:val="single" w:sz="4" w:space="0" w:color="auto"/>
              <w:bottom w:val="single" w:sz="4" w:space="0" w:color="auto"/>
              <w:right w:val="single" w:sz="4" w:space="0" w:color="auto"/>
            </w:tcBorders>
          </w:tcPr>
          <w:p w14:paraId="625A3D26"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eastAsia="Arial"/>
                <w:color w:val="0000FF"/>
                <w:w w:val="93"/>
                <w:sz w:val="20"/>
              </w:rPr>
            </w:pPr>
          </w:p>
        </w:tc>
        <w:tc>
          <w:tcPr>
            <w:tcW w:w="1153" w:type="dxa"/>
            <w:tcBorders>
              <w:top w:val="single" w:sz="4" w:space="0" w:color="auto"/>
              <w:left w:val="single" w:sz="4" w:space="0" w:color="auto"/>
              <w:bottom w:val="single" w:sz="4" w:space="0" w:color="auto"/>
              <w:right w:val="single" w:sz="4" w:space="0" w:color="auto"/>
            </w:tcBorders>
          </w:tcPr>
          <w:p w14:paraId="3AE8D7A3"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151" w:type="dxa"/>
            <w:tcBorders>
              <w:top w:val="single" w:sz="4" w:space="0" w:color="auto"/>
              <w:left w:val="single" w:sz="4" w:space="0" w:color="auto"/>
              <w:bottom w:val="single" w:sz="4" w:space="0" w:color="auto"/>
              <w:right w:val="single" w:sz="4" w:space="0" w:color="auto"/>
            </w:tcBorders>
          </w:tcPr>
          <w:p w14:paraId="11A55339"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1153" w:type="dxa"/>
            <w:tcBorders>
              <w:top w:val="single" w:sz="4" w:space="0" w:color="auto"/>
              <w:left w:val="single" w:sz="4" w:space="0" w:color="auto"/>
              <w:bottom w:val="single" w:sz="4" w:space="0" w:color="auto"/>
              <w:right w:val="single" w:sz="4" w:space="0" w:color="auto"/>
            </w:tcBorders>
          </w:tcPr>
          <w:p w14:paraId="0E765E5E"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2304" w:type="dxa"/>
            <w:tcBorders>
              <w:top w:val="single" w:sz="4" w:space="0" w:color="auto"/>
              <w:left w:val="single" w:sz="4" w:space="0" w:color="auto"/>
              <w:bottom w:val="single" w:sz="4" w:space="0" w:color="auto"/>
              <w:right w:val="single" w:sz="4" w:space="0" w:color="auto"/>
            </w:tcBorders>
          </w:tcPr>
          <w:p w14:paraId="6E0EF983"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7E24F55D"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2298" w:type="dxa"/>
            <w:tcBorders>
              <w:top w:val="single" w:sz="4" w:space="0" w:color="auto"/>
              <w:left w:val="single" w:sz="4" w:space="0" w:color="auto"/>
              <w:bottom w:val="single" w:sz="4" w:space="0" w:color="auto"/>
              <w:right w:val="single" w:sz="4" w:space="0" w:color="auto"/>
            </w:tcBorders>
          </w:tcPr>
          <w:p w14:paraId="0B266B12" w14:textId="77777777" w:rsidR="00202D84" w:rsidRDefault="00000000">
            <w:pPr>
              <w:rPr>
                <w:sz w:val="20"/>
                <w:szCs w:val="20"/>
              </w:rPr>
            </w:pPr>
            <w:r>
              <w:rPr>
                <w:sz w:val="20"/>
                <w:szCs w:val="20"/>
              </w:rPr>
              <w:t>…</w:t>
            </w:r>
          </w:p>
        </w:tc>
        <w:tc>
          <w:tcPr>
            <w:tcW w:w="1151" w:type="dxa"/>
            <w:tcBorders>
              <w:top w:val="single" w:sz="4" w:space="0" w:color="auto"/>
              <w:left w:val="single" w:sz="4" w:space="0" w:color="auto"/>
              <w:bottom w:val="single" w:sz="4" w:space="0" w:color="auto"/>
              <w:right w:val="single" w:sz="4" w:space="0" w:color="auto"/>
            </w:tcBorders>
          </w:tcPr>
          <w:p w14:paraId="5BE6447D"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2BDE5D08"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0CA3CBC9"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2CD8343"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304" w:type="dxa"/>
            <w:tcBorders>
              <w:top w:val="single" w:sz="4" w:space="0" w:color="auto"/>
              <w:left w:val="single" w:sz="4" w:space="0" w:color="auto"/>
              <w:bottom w:val="single" w:sz="4" w:space="0" w:color="auto"/>
              <w:right w:val="single" w:sz="4" w:space="0" w:color="auto"/>
            </w:tcBorders>
          </w:tcPr>
          <w:p w14:paraId="21315F62"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bl>
    <w:p w14:paraId="4218DFAA" w14:textId="77777777" w:rsidR="00202D84" w:rsidRDefault="00202D84"/>
    <w:p w14:paraId="4F49485C" w14:textId="77777777" w:rsidR="00202D84" w:rsidRDefault="00000000">
      <w:pPr>
        <w:tabs>
          <w:tab w:val="left" w:pos="580"/>
        </w:tabs>
        <w:spacing w:after="120"/>
        <w:rPr>
          <w:rFonts w:ascii="Arial" w:eastAsia="Arial" w:hAnsi="Arial" w:cs="Arial"/>
          <w:color w:val="AEAAAA" w:themeColor="background2" w:themeShade="BF"/>
        </w:rPr>
      </w:pPr>
      <w:r>
        <w:rPr>
          <w:rFonts w:ascii="Arial" w:eastAsia="Arial" w:hAnsi="Arial" w:cs="Arial"/>
          <w:color w:val="AEAAAA" w:themeColor="background2" w:themeShade="BF"/>
          <w:u w:val="single"/>
        </w:rPr>
        <w:t>Exemple</w:t>
      </w:r>
      <w:r>
        <w:rPr>
          <w:rFonts w:ascii="Arial" w:eastAsia="Arial" w:hAnsi="Arial" w:cs="Arial"/>
          <w:color w:val="AEAAAA" w:themeColor="background2" w:themeShade="BF"/>
        </w:rPr>
        <w:t> :</w:t>
      </w:r>
    </w:p>
    <w:p w14:paraId="4969D5D3"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 xml:space="preserve">Une fois que vous avez vos fonctions, par exemple </w:t>
      </w:r>
      <w:proofErr w:type="spellStart"/>
      <w:r>
        <w:rPr>
          <w:rFonts w:ascii="Arial" w:hAnsi="Arial" w:cs="Arial"/>
          <w:color w:val="AEAAAA" w:themeColor="background2" w:themeShade="BF"/>
        </w:rPr>
        <w:t>surveiller_batterie</w:t>
      </w:r>
      <w:proofErr w:type="spellEnd"/>
      <w:r>
        <w:rPr>
          <w:rFonts w:ascii="Arial" w:hAnsi="Arial" w:cs="Arial"/>
          <w:color w:val="AEAAAA" w:themeColor="background2" w:themeShade="BF"/>
        </w:rPr>
        <w:t xml:space="preserve">, </w:t>
      </w:r>
      <w:proofErr w:type="spellStart"/>
      <w:r>
        <w:rPr>
          <w:rFonts w:ascii="Arial" w:hAnsi="Arial" w:cs="Arial"/>
          <w:color w:val="AEAAAA" w:themeColor="background2" w:themeShade="BF"/>
        </w:rPr>
        <w:t>surveiller_angle_beta</w:t>
      </w:r>
      <w:proofErr w:type="spellEnd"/>
      <w:r>
        <w:rPr>
          <w:rFonts w:ascii="Arial" w:hAnsi="Arial" w:cs="Arial"/>
          <w:color w:val="AEAAAA" w:themeColor="background2" w:themeShade="BF"/>
        </w:rPr>
        <w:t xml:space="preserve">, et </w:t>
      </w:r>
      <w:proofErr w:type="spellStart"/>
      <w:r>
        <w:rPr>
          <w:rFonts w:ascii="Arial" w:hAnsi="Arial" w:cs="Arial"/>
          <w:color w:val="AEAAAA" w:themeColor="background2" w:themeShade="BF"/>
        </w:rPr>
        <w:t>calculer_couple</w:t>
      </w:r>
      <w:proofErr w:type="spellEnd"/>
      <w:r>
        <w:rPr>
          <w:rFonts w:ascii="Arial" w:hAnsi="Arial" w:cs="Arial"/>
          <w:color w:val="AEAAAA" w:themeColor="background2" w:themeShade="BF"/>
        </w:rPr>
        <w:t>, vous vous posez des questions :</w:t>
      </w:r>
    </w:p>
    <w:p w14:paraId="7C3CE8C6"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 si par exemple vous surveillez la batterie et l’angle beta à la même fréquence, vous pouvez faire une seule et même tache périodique, sinon il en faudra deux ;</w:t>
      </w:r>
    </w:p>
    <w:p w14:paraId="47BAEE10"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 xml:space="preserve">- pour </w:t>
      </w:r>
      <w:proofErr w:type="spellStart"/>
      <w:r>
        <w:rPr>
          <w:rFonts w:ascii="Arial" w:hAnsi="Arial" w:cs="Arial"/>
          <w:color w:val="AEAAAA" w:themeColor="background2" w:themeShade="BF"/>
        </w:rPr>
        <w:t>calculer_couple</w:t>
      </w:r>
      <w:proofErr w:type="spellEnd"/>
      <w:r>
        <w:rPr>
          <w:rFonts w:ascii="Arial" w:hAnsi="Arial" w:cs="Arial"/>
          <w:color w:val="AEAAAA" w:themeColor="background2" w:themeShade="BF"/>
        </w:rPr>
        <w:t>, si la tâche est activée dès qu’elle reçoit les informations utiles du STM32, alors elle ne sera pas périodique, mais sera en attente active (avec un timeout bloquant) sur réception d’une message queue (par exemple…) dans laquelle le STM32 envoie les informations….</w:t>
      </w:r>
    </w:p>
    <w:p w14:paraId="694BB87F" w14:textId="77777777" w:rsidR="00202D84" w:rsidRDefault="00202D84">
      <w:pPr>
        <w:jc w:val="both"/>
        <w:rPr>
          <w:rFonts w:ascii="Arial" w:hAnsi="Arial" w:cs="Arial"/>
          <w:u w:val="single"/>
        </w:rPr>
      </w:pPr>
    </w:p>
    <w:p w14:paraId="18F1D46E" w14:textId="77777777" w:rsidR="00202D84" w:rsidRDefault="00000000">
      <w:pPr>
        <w:spacing w:line="261" w:lineRule="auto"/>
        <w:ind w:left="-142" w:right="100" w:firstLine="142"/>
        <w:jc w:val="both"/>
        <w:rPr>
          <w:rFonts w:ascii="Arial" w:eastAsia="Arial" w:hAnsi="Arial" w:cs="Arial"/>
          <w:color w:val="000000" w:themeColor="text1"/>
        </w:rPr>
      </w:pPr>
      <w:r>
        <w:rPr>
          <w:rFonts w:ascii="Arial" w:eastAsia="Arial" w:hAnsi="Arial" w:cs="Arial"/>
          <w:color w:val="000000" w:themeColor="text1"/>
          <w:u w:val="single"/>
        </w:rPr>
        <w:t>Diagramme d’architecture logique statique</w:t>
      </w:r>
      <w:r>
        <w:rPr>
          <w:rFonts w:ascii="Arial" w:eastAsia="Arial" w:hAnsi="Arial" w:cs="Arial"/>
          <w:color w:val="000000" w:themeColor="text1"/>
        </w:rPr>
        <w:t> :</w:t>
      </w:r>
    </w:p>
    <w:p w14:paraId="106F2FD8"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Initier le diagramme d’architecture en positionnant les composants et leurs entrées/sorties. </w:t>
      </w:r>
    </w:p>
    <w:p w14:paraId="148B2792"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979C50F"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0F89B30F"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8FE8949"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77E58790"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B8E9B8B" w14:textId="77777777" w:rsidR="00202D84" w:rsidRDefault="00202D84">
      <w:pPr>
        <w:jc w:val="both"/>
        <w:rPr>
          <w:rFonts w:ascii="Arial" w:hAnsi="Arial" w:cs="Arial"/>
          <w:color w:val="AEAAAA" w:themeColor="background2" w:themeShade="BF"/>
        </w:rPr>
      </w:pPr>
    </w:p>
    <w:p w14:paraId="68F2037A"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Allouer les exigences système aux différents composants, en assurant la traçabilité.</w:t>
      </w:r>
    </w:p>
    <w:p w14:paraId="277C5350" w14:textId="77777777" w:rsidR="00202D84" w:rsidRDefault="00202D84">
      <w:pPr>
        <w:jc w:val="both"/>
        <w:rPr>
          <w:rFonts w:ascii="Arial" w:hAnsi="Arial" w:cs="Arial"/>
        </w:rPr>
      </w:pPr>
    </w:p>
    <w:p w14:paraId="6794DE6E" w14:textId="77777777" w:rsidR="00202D84" w:rsidRDefault="00000000">
      <w:pPr>
        <w:spacing w:line="261" w:lineRule="auto"/>
        <w:ind w:left="-142" w:right="100" w:firstLine="142"/>
        <w:jc w:val="both"/>
        <w:rPr>
          <w:rFonts w:ascii="Arial" w:eastAsia="Arial" w:hAnsi="Arial" w:cs="Arial"/>
          <w:color w:val="000000" w:themeColor="text1"/>
          <w:u w:val="single"/>
        </w:rPr>
      </w:pPr>
      <w:r>
        <w:rPr>
          <w:rFonts w:ascii="Arial" w:eastAsia="Arial" w:hAnsi="Arial" w:cs="Arial"/>
          <w:color w:val="000000" w:themeColor="text1"/>
          <w:u w:val="single"/>
        </w:rPr>
        <w:t>Table des exigences sur chaque tâche :</w:t>
      </w:r>
    </w:p>
    <w:p w14:paraId="55260EE8" w14:textId="77777777" w:rsidR="00202D84" w:rsidRDefault="00202D84">
      <w:pPr>
        <w:jc w:val="both"/>
        <w:rPr>
          <w:rFonts w:ascii="Arial" w:hAnsi="Arial" w:cs="Arial"/>
          <w:highlight w:val="magenta"/>
          <w:u w:val="single"/>
        </w:rPr>
      </w:pPr>
    </w:p>
    <w:tbl>
      <w:tblPr>
        <w:tblStyle w:val="Tableau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986"/>
        <w:gridCol w:w="4957"/>
      </w:tblGrid>
      <w:tr w:rsidR="00202D84" w14:paraId="1EFCE33B"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7" w:type="dxa"/>
          </w:tcPr>
          <w:p w14:paraId="3016B82B" w14:textId="77777777" w:rsidR="00202D84" w:rsidRDefault="00000000">
            <w:pPr>
              <w:rPr>
                <w:rFonts w:ascii="Arial" w:eastAsia="Arial" w:hAnsi="Arial" w:cs="Arial"/>
                <w:sz w:val="20"/>
              </w:rPr>
            </w:pPr>
            <w:r>
              <w:rPr>
                <w:rFonts w:ascii="Arial" w:eastAsia="Arial" w:hAnsi="Arial" w:cs="Arial"/>
                <w:sz w:val="20"/>
              </w:rPr>
              <w:t>Numéro exigence système</w:t>
            </w:r>
          </w:p>
        </w:tc>
        <w:tc>
          <w:tcPr>
            <w:tcW w:w="1986" w:type="dxa"/>
          </w:tcPr>
          <w:p w14:paraId="72A413F2" w14:textId="77777777" w:rsidR="00202D84" w:rsidRDefault="00000000">
            <w:pP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Concerne la tâche</w:t>
            </w:r>
          </w:p>
        </w:tc>
        <w:tc>
          <w:tcPr>
            <w:tcW w:w="4957" w:type="dxa"/>
          </w:tcPr>
          <w:p w14:paraId="1B9E3250" w14:textId="77777777" w:rsidR="00202D84" w:rsidRDefault="00000000">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Description</w:t>
            </w:r>
          </w:p>
        </w:tc>
      </w:tr>
      <w:tr w:rsidR="00202D84" w14:paraId="2FD1D62B"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7" w:type="dxa"/>
          </w:tcPr>
          <w:p w14:paraId="66A622CD" w14:textId="77777777" w:rsidR="00202D84" w:rsidRDefault="00202D84">
            <w:pPr>
              <w:spacing w:line="20" w:lineRule="exact"/>
              <w:rPr>
                <w:sz w:val="20"/>
                <w:szCs w:val="1"/>
              </w:rPr>
            </w:pPr>
          </w:p>
        </w:tc>
        <w:tc>
          <w:tcPr>
            <w:tcW w:w="1986" w:type="dxa"/>
          </w:tcPr>
          <w:p w14:paraId="0E92008C"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4957" w:type="dxa"/>
          </w:tcPr>
          <w:p w14:paraId="122BA7D2"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7D86C5C2"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2267" w:type="dxa"/>
          </w:tcPr>
          <w:p w14:paraId="2011EFE9" w14:textId="77777777" w:rsidR="00202D84" w:rsidRDefault="00202D84">
            <w:pPr>
              <w:rPr>
                <w:rFonts w:ascii="Arial" w:eastAsia="Arial" w:hAnsi="Arial" w:cs="Arial"/>
                <w:sz w:val="20"/>
              </w:rPr>
            </w:pPr>
          </w:p>
        </w:tc>
        <w:tc>
          <w:tcPr>
            <w:tcW w:w="1986" w:type="dxa"/>
          </w:tcPr>
          <w:p w14:paraId="6B2D91A3"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c>
          <w:tcPr>
            <w:tcW w:w="4957" w:type="dxa"/>
          </w:tcPr>
          <w:p w14:paraId="4E390BCE"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r>
      <w:tr w:rsidR="00202D84" w14:paraId="3175074F"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267" w:type="dxa"/>
          </w:tcPr>
          <w:p w14:paraId="365DA135" w14:textId="77777777" w:rsidR="00202D84" w:rsidRDefault="00202D84">
            <w:pPr>
              <w:rPr>
                <w:rFonts w:ascii="Arial" w:eastAsia="Arial" w:hAnsi="Arial" w:cs="Arial"/>
                <w:sz w:val="20"/>
              </w:rPr>
            </w:pPr>
          </w:p>
        </w:tc>
        <w:tc>
          <w:tcPr>
            <w:tcW w:w="1986" w:type="dxa"/>
          </w:tcPr>
          <w:p w14:paraId="40FE4027"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c>
          <w:tcPr>
            <w:tcW w:w="4957" w:type="dxa"/>
          </w:tcPr>
          <w:p w14:paraId="74EFE019"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r>
      <w:tr w:rsidR="00202D84" w14:paraId="4068526C"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2267" w:type="dxa"/>
          </w:tcPr>
          <w:p w14:paraId="71A62EA6" w14:textId="77777777" w:rsidR="00202D84" w:rsidRDefault="00202D84">
            <w:pPr>
              <w:rPr>
                <w:sz w:val="20"/>
                <w:szCs w:val="20"/>
              </w:rPr>
            </w:pPr>
          </w:p>
        </w:tc>
        <w:tc>
          <w:tcPr>
            <w:tcW w:w="1986" w:type="dxa"/>
          </w:tcPr>
          <w:p w14:paraId="0F58850D"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c>
          <w:tcPr>
            <w:tcW w:w="4957" w:type="dxa"/>
          </w:tcPr>
          <w:p w14:paraId="51F50908"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696A76F3"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267" w:type="dxa"/>
          </w:tcPr>
          <w:p w14:paraId="7D2EBCE4" w14:textId="77777777" w:rsidR="00202D84" w:rsidRDefault="00202D84">
            <w:pPr>
              <w:rPr>
                <w:sz w:val="20"/>
                <w:szCs w:val="24"/>
              </w:rPr>
            </w:pPr>
          </w:p>
        </w:tc>
        <w:tc>
          <w:tcPr>
            <w:tcW w:w="1986" w:type="dxa"/>
          </w:tcPr>
          <w:p w14:paraId="051177DC"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4957" w:type="dxa"/>
          </w:tcPr>
          <w:p w14:paraId="0A2FDE29"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bl>
    <w:p w14:paraId="0262AF7C" w14:textId="77777777" w:rsidR="00202D84" w:rsidRDefault="00202D84">
      <w:pPr>
        <w:jc w:val="both"/>
        <w:rPr>
          <w:rFonts w:ascii="Arial" w:hAnsi="Arial" w:cs="Arial"/>
          <w:u w:val="single"/>
        </w:rPr>
      </w:pPr>
    </w:p>
    <w:p w14:paraId="1EF2E724" w14:textId="77777777" w:rsidR="00202D84" w:rsidRDefault="00000000">
      <w:pPr>
        <w:spacing w:line="261" w:lineRule="auto"/>
        <w:ind w:left="-142" w:right="100" w:firstLine="142"/>
        <w:jc w:val="both"/>
        <w:rPr>
          <w:rFonts w:ascii="Arial" w:eastAsia="Arial" w:hAnsi="Arial" w:cs="Arial"/>
          <w:color w:val="000000" w:themeColor="text1"/>
          <w:u w:val="single"/>
        </w:rPr>
      </w:pPr>
      <w:r>
        <w:rPr>
          <w:rFonts w:ascii="Arial" w:eastAsia="Arial" w:hAnsi="Arial" w:cs="Arial"/>
          <w:color w:val="000000" w:themeColor="text1"/>
          <w:u w:val="single"/>
        </w:rPr>
        <w:t xml:space="preserve">Choix et justification des moyens de communication et de synchronisation </w:t>
      </w:r>
    </w:p>
    <w:p w14:paraId="679A014E"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Consiste à identifier les moyens de communication et de synchronisation entre les tâches.</w:t>
      </w:r>
    </w:p>
    <w:p w14:paraId="1A310B25" w14:textId="77777777" w:rsidR="00202D84" w:rsidRDefault="00202D84">
      <w:pPr>
        <w:spacing w:line="261" w:lineRule="auto"/>
        <w:ind w:right="100"/>
        <w:jc w:val="both"/>
        <w:rPr>
          <w:rFonts w:ascii="Arial" w:eastAsia="Arial" w:hAnsi="Arial" w:cs="Arial"/>
          <w:color w:val="000000" w:themeColor="text1"/>
        </w:rPr>
      </w:pPr>
    </w:p>
    <w:tbl>
      <w:tblPr>
        <w:tblStyle w:val="Tableausimple1"/>
        <w:tblW w:w="5000" w:type="pct"/>
        <w:jc w:val="center"/>
        <w:tblLayout w:type="fixed"/>
        <w:tblLook w:val="04A0" w:firstRow="1" w:lastRow="0" w:firstColumn="1" w:lastColumn="0" w:noHBand="0" w:noVBand="1"/>
      </w:tblPr>
      <w:tblGrid>
        <w:gridCol w:w="1981"/>
        <w:gridCol w:w="2979"/>
        <w:gridCol w:w="1844"/>
        <w:gridCol w:w="2406"/>
      </w:tblGrid>
      <w:tr w:rsidR="00202D84" w14:paraId="202E4230"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66853CF1" w14:textId="77777777" w:rsidR="00202D84" w:rsidRDefault="00000000">
            <w:pPr>
              <w:rPr>
                <w:rFonts w:ascii="Arial" w:eastAsia="Arial" w:hAnsi="Arial" w:cs="Arial"/>
                <w:b w:val="0"/>
                <w:bCs w:val="0"/>
                <w:sz w:val="20"/>
              </w:rPr>
            </w:pPr>
            <w:r>
              <w:rPr>
                <w:rFonts w:ascii="Arial" w:eastAsia="Arial" w:hAnsi="Arial" w:cs="Arial"/>
                <w:sz w:val="20"/>
              </w:rPr>
              <w:t>Donnée échangée entre des tâches</w:t>
            </w:r>
          </w:p>
          <w:p w14:paraId="207FD3BA" w14:textId="77777777" w:rsidR="00202D84" w:rsidRDefault="00000000">
            <w:pPr>
              <w:rPr>
                <w:b w:val="0"/>
                <w:bCs w:val="0"/>
                <w:sz w:val="20"/>
                <w:szCs w:val="20"/>
              </w:rPr>
            </w:pPr>
            <w:r>
              <w:rPr>
                <w:rFonts w:ascii="Arial" w:eastAsia="Arial" w:hAnsi="Arial" w:cs="Arial"/>
                <w:b w:val="0"/>
                <w:bCs w:val="0"/>
                <w:sz w:val="16"/>
                <w:szCs w:val="20"/>
              </w:rPr>
              <w:t xml:space="preserve"> (</w:t>
            </w:r>
            <w:proofErr w:type="gramStart"/>
            <w:r>
              <w:rPr>
                <w:rFonts w:ascii="Arial" w:eastAsia="Arial" w:hAnsi="Arial" w:cs="Arial"/>
                <w:b w:val="0"/>
                <w:bCs w:val="0"/>
                <w:sz w:val="16"/>
                <w:szCs w:val="20"/>
              </w:rPr>
              <w:t>voir</w:t>
            </w:r>
            <w:proofErr w:type="gramEnd"/>
            <w:r>
              <w:rPr>
                <w:rFonts w:ascii="Arial" w:eastAsia="Arial" w:hAnsi="Arial" w:cs="Arial"/>
                <w:b w:val="0"/>
                <w:bCs w:val="0"/>
                <w:sz w:val="16"/>
                <w:szCs w:val="20"/>
              </w:rPr>
              <w:t xml:space="preserve"> diagramme d’architecture logique statique)</w:t>
            </w:r>
          </w:p>
        </w:tc>
        <w:tc>
          <w:tcPr>
            <w:tcW w:w="2982" w:type="dxa"/>
            <w:tcBorders>
              <w:top w:val="single" w:sz="4" w:space="0" w:color="auto"/>
              <w:left w:val="single" w:sz="4" w:space="0" w:color="auto"/>
              <w:bottom w:val="single" w:sz="4" w:space="0" w:color="auto"/>
              <w:right w:val="single" w:sz="4" w:space="0" w:color="auto"/>
            </w:tcBorders>
          </w:tcPr>
          <w:p w14:paraId="62EA48CE"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rPr>
            </w:pPr>
            <w:r>
              <w:rPr>
                <w:rFonts w:ascii="Arial" w:eastAsia="Arial" w:hAnsi="Arial" w:cs="Arial"/>
                <w:sz w:val="20"/>
              </w:rPr>
              <w:t xml:space="preserve">Mode de communication (variable globale, </w:t>
            </w:r>
            <w:proofErr w:type="spellStart"/>
            <w:r>
              <w:rPr>
                <w:rFonts w:ascii="Arial" w:eastAsia="Arial" w:hAnsi="Arial" w:cs="Arial"/>
                <w:sz w:val="20"/>
              </w:rPr>
              <w:t>messageQueue</w:t>
            </w:r>
            <w:proofErr w:type="spellEnd"/>
            <w:r>
              <w:rPr>
                <w:rFonts w:ascii="Arial" w:eastAsia="Arial" w:hAnsi="Arial" w:cs="Arial"/>
                <w:sz w:val="20"/>
              </w:rPr>
              <w:t>, …) et caractérisation</w:t>
            </w:r>
          </w:p>
          <w:p w14:paraId="50F7F68E"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 xml:space="preserve">(Id, nom, taille, </w:t>
            </w:r>
            <w:proofErr w:type="gramStart"/>
            <w:r>
              <w:rPr>
                <w:rFonts w:ascii="Arial" w:eastAsia="Arial" w:hAnsi="Arial" w:cs="Arial"/>
                <w:sz w:val="20"/>
              </w:rPr>
              <w:t>timeout, ..</w:t>
            </w:r>
            <w:proofErr w:type="gramEnd"/>
            <w:r>
              <w:rPr>
                <w:rFonts w:ascii="Arial" w:eastAsia="Arial" w:hAnsi="Arial" w:cs="Arial"/>
                <w:sz w:val="20"/>
              </w:rPr>
              <w:t>)</w:t>
            </w:r>
          </w:p>
        </w:tc>
        <w:tc>
          <w:tcPr>
            <w:tcW w:w="1846" w:type="dxa"/>
            <w:tcBorders>
              <w:top w:val="single" w:sz="4" w:space="0" w:color="auto"/>
              <w:left w:val="single" w:sz="4" w:space="0" w:color="auto"/>
              <w:bottom w:val="single" w:sz="4" w:space="0" w:color="auto"/>
              <w:right w:val="single" w:sz="4" w:space="0" w:color="auto"/>
            </w:tcBorders>
          </w:tcPr>
          <w:p w14:paraId="53BA78C1"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Protection (ou pas) par Mutex et Id du Mutex</w:t>
            </w:r>
          </w:p>
        </w:tc>
        <w:tc>
          <w:tcPr>
            <w:tcW w:w="2408" w:type="dxa"/>
            <w:tcBorders>
              <w:top w:val="single" w:sz="4" w:space="0" w:color="auto"/>
              <w:left w:val="single" w:sz="4" w:space="0" w:color="auto"/>
              <w:bottom w:val="single" w:sz="4" w:space="0" w:color="auto"/>
              <w:right w:val="single" w:sz="4" w:space="0" w:color="auto"/>
            </w:tcBorders>
          </w:tcPr>
          <w:p w14:paraId="33B775C8"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Justification</w:t>
            </w:r>
          </w:p>
        </w:tc>
      </w:tr>
      <w:tr w:rsidR="00202D84" w14:paraId="589C2631"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29ADFEAF" w14:textId="77777777" w:rsidR="00202D84" w:rsidRDefault="00202D84">
            <w:pPr>
              <w:spacing w:line="20" w:lineRule="exact"/>
              <w:rPr>
                <w:sz w:val="20"/>
                <w:szCs w:val="1"/>
              </w:rPr>
            </w:pPr>
          </w:p>
        </w:tc>
        <w:tc>
          <w:tcPr>
            <w:tcW w:w="2982" w:type="dxa"/>
            <w:tcBorders>
              <w:top w:val="single" w:sz="4" w:space="0" w:color="auto"/>
              <w:left w:val="single" w:sz="4" w:space="0" w:color="auto"/>
              <w:bottom w:val="single" w:sz="4" w:space="0" w:color="auto"/>
              <w:right w:val="single" w:sz="4" w:space="0" w:color="auto"/>
            </w:tcBorders>
          </w:tcPr>
          <w:p w14:paraId="131051D9"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1846" w:type="dxa"/>
            <w:tcBorders>
              <w:top w:val="single" w:sz="4" w:space="0" w:color="auto"/>
              <w:left w:val="single" w:sz="4" w:space="0" w:color="auto"/>
              <w:bottom w:val="single" w:sz="4" w:space="0" w:color="auto"/>
              <w:right w:val="single" w:sz="4" w:space="0" w:color="auto"/>
            </w:tcBorders>
          </w:tcPr>
          <w:p w14:paraId="7420B63D"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2408" w:type="dxa"/>
            <w:tcBorders>
              <w:top w:val="single" w:sz="4" w:space="0" w:color="auto"/>
              <w:left w:val="single" w:sz="4" w:space="0" w:color="auto"/>
              <w:bottom w:val="single" w:sz="4" w:space="0" w:color="auto"/>
              <w:right w:val="single" w:sz="4" w:space="0" w:color="auto"/>
            </w:tcBorders>
          </w:tcPr>
          <w:p w14:paraId="25FC3C25"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10D391A0"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7971FBF7" w14:textId="77777777" w:rsidR="00202D84" w:rsidRDefault="00000000">
            <w:pPr>
              <w:rPr>
                <w:rFonts w:ascii="Arial" w:eastAsia="Arial" w:hAnsi="Arial" w:cs="Arial"/>
                <w:b w:val="0"/>
                <w:bCs w:val="0"/>
                <w:color w:val="000000" w:themeColor="text1"/>
                <w:sz w:val="20"/>
                <w:szCs w:val="20"/>
              </w:rPr>
            </w:pPr>
            <w:r>
              <w:rPr>
                <w:rFonts w:ascii="Arial" w:eastAsia="Arial" w:hAnsi="Arial" w:cs="Arial"/>
                <w:b w:val="0"/>
                <w:bCs w:val="0"/>
                <w:color w:val="000000" w:themeColor="text1"/>
                <w:sz w:val="20"/>
                <w:szCs w:val="20"/>
              </w:rPr>
              <w:lastRenderedPageBreak/>
              <w:t>Niveau de batterie</w:t>
            </w:r>
          </w:p>
        </w:tc>
        <w:tc>
          <w:tcPr>
            <w:tcW w:w="2982" w:type="dxa"/>
            <w:tcBorders>
              <w:top w:val="single" w:sz="4" w:space="0" w:color="auto"/>
              <w:left w:val="single" w:sz="4" w:space="0" w:color="auto"/>
              <w:bottom w:val="single" w:sz="4" w:space="0" w:color="auto"/>
              <w:right w:val="single" w:sz="4" w:space="0" w:color="auto"/>
            </w:tcBorders>
          </w:tcPr>
          <w:p w14:paraId="24DC2E97" w14:textId="77777777" w:rsidR="00202D84" w:rsidRDefault="0000000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 xml:space="preserve">Variable </w:t>
            </w:r>
            <w:proofErr w:type="spellStart"/>
            <w:r>
              <w:rPr>
                <w:rFonts w:ascii="Arial" w:eastAsia="Arial" w:hAnsi="Arial" w:cs="Arial"/>
                <w:color w:val="000000" w:themeColor="text1"/>
                <w:sz w:val="20"/>
                <w:szCs w:val="20"/>
              </w:rPr>
              <w:t>Gobale</w:t>
            </w:r>
            <w:proofErr w:type="spellEnd"/>
            <w:r>
              <w:rPr>
                <w:rFonts w:ascii="Arial" w:eastAsia="Arial" w:hAnsi="Arial" w:cs="Arial"/>
                <w:color w:val="000000" w:themeColor="text1"/>
                <w:sz w:val="20"/>
                <w:szCs w:val="20"/>
              </w:rPr>
              <w:t xml:space="preserve"> : </w:t>
            </w:r>
          </w:p>
          <w:p w14:paraId="2DF41413"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Niveau_Batterie</w:t>
            </w:r>
            <w:proofErr w:type="spellEnd"/>
          </w:p>
        </w:tc>
        <w:tc>
          <w:tcPr>
            <w:tcW w:w="1846" w:type="dxa"/>
            <w:tcBorders>
              <w:top w:val="single" w:sz="4" w:space="0" w:color="auto"/>
              <w:left w:val="single" w:sz="4" w:space="0" w:color="auto"/>
              <w:bottom w:val="single" w:sz="4" w:space="0" w:color="auto"/>
              <w:right w:val="single" w:sz="4" w:space="0" w:color="auto"/>
            </w:tcBorders>
          </w:tcPr>
          <w:p w14:paraId="07B2DFBE"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sz w:val="20"/>
                <w:szCs w:val="20"/>
              </w:rPr>
            </w:pPr>
            <w:r>
              <w:rPr>
                <w:rFonts w:ascii="Arial" w:eastAsia="Arial" w:hAnsi="Arial" w:cs="Arial"/>
                <w:color w:val="000000" w:themeColor="text1"/>
                <w:sz w:val="20"/>
                <w:szCs w:val="20"/>
              </w:rPr>
              <w:t xml:space="preserve">Mutex </w:t>
            </w:r>
            <w:proofErr w:type="spellStart"/>
            <w:r>
              <w:rPr>
                <w:rFonts w:ascii="Arial" w:eastAsia="Arial" w:hAnsi="Arial" w:cs="Arial"/>
                <w:color w:val="000000" w:themeColor="text1"/>
                <w:sz w:val="21"/>
                <w:szCs w:val="21"/>
              </w:rPr>
              <w:t>SemM_Batterie</w:t>
            </w:r>
            <w:proofErr w:type="spellEnd"/>
          </w:p>
        </w:tc>
        <w:tc>
          <w:tcPr>
            <w:tcW w:w="2408" w:type="dxa"/>
            <w:tcBorders>
              <w:top w:val="single" w:sz="4" w:space="0" w:color="auto"/>
              <w:left w:val="single" w:sz="4" w:space="0" w:color="auto"/>
              <w:bottom w:val="single" w:sz="4" w:space="0" w:color="auto"/>
              <w:right w:val="single" w:sz="4" w:space="0" w:color="auto"/>
            </w:tcBorders>
          </w:tcPr>
          <w:p w14:paraId="743E3065" w14:textId="77777777" w:rsidR="00202D84" w:rsidRDefault="00000000" w:rsidP="000B3CF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Accédée par les 3 tâches (envoi interface graphique, monitoring batterie et recevoir_STM32)</w:t>
            </w:r>
          </w:p>
        </w:tc>
      </w:tr>
      <w:tr w:rsidR="00202D84" w14:paraId="7EF98D77"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1F864F10" w14:textId="77777777" w:rsidR="00202D84" w:rsidRDefault="00000000">
            <w:pPr>
              <w:rPr>
                <w:rFonts w:ascii="Arial" w:eastAsia="Arial" w:hAnsi="Arial" w:cs="Arial"/>
                <w:b w:val="0"/>
                <w:bCs w:val="0"/>
                <w:color w:val="000000" w:themeColor="text1"/>
                <w:sz w:val="20"/>
                <w:szCs w:val="20"/>
              </w:rPr>
            </w:pPr>
            <w:r>
              <w:rPr>
                <w:rFonts w:ascii="Arial" w:eastAsia="Arial" w:hAnsi="Arial" w:cs="Arial"/>
                <w:b w:val="0"/>
                <w:bCs w:val="0"/>
                <w:color w:val="000000" w:themeColor="text1"/>
                <w:sz w:val="20"/>
                <w:szCs w:val="20"/>
              </w:rPr>
              <w:t>Données envoyées au STM32</w:t>
            </w:r>
          </w:p>
        </w:tc>
        <w:tc>
          <w:tcPr>
            <w:tcW w:w="2982" w:type="dxa"/>
            <w:tcBorders>
              <w:top w:val="single" w:sz="4" w:space="0" w:color="auto"/>
              <w:left w:val="single" w:sz="4" w:space="0" w:color="auto"/>
              <w:bottom w:val="single" w:sz="4" w:space="0" w:color="auto"/>
              <w:right w:val="single" w:sz="4" w:space="0" w:color="auto"/>
            </w:tcBorders>
          </w:tcPr>
          <w:p w14:paraId="7E93EB88" w14:textId="77777777" w:rsidR="00202D8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 xml:space="preserve">File de message : NOM_FILE </w:t>
            </w:r>
          </w:p>
        </w:tc>
        <w:tc>
          <w:tcPr>
            <w:tcW w:w="1846" w:type="dxa"/>
            <w:tcBorders>
              <w:top w:val="single" w:sz="4" w:space="0" w:color="auto"/>
              <w:left w:val="single" w:sz="4" w:space="0" w:color="auto"/>
              <w:bottom w:val="single" w:sz="4" w:space="0" w:color="auto"/>
              <w:right w:val="single" w:sz="4" w:space="0" w:color="auto"/>
            </w:tcBorders>
          </w:tcPr>
          <w:p w14:paraId="0BBFAEA1" w14:textId="77777777" w:rsidR="00202D8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X</w:t>
            </w:r>
          </w:p>
        </w:tc>
        <w:tc>
          <w:tcPr>
            <w:tcW w:w="2408" w:type="dxa"/>
            <w:tcBorders>
              <w:top w:val="single" w:sz="4" w:space="0" w:color="auto"/>
              <w:left w:val="single" w:sz="4" w:space="0" w:color="auto"/>
              <w:bottom w:val="single" w:sz="4" w:space="0" w:color="auto"/>
              <w:right w:val="single" w:sz="4" w:space="0" w:color="auto"/>
            </w:tcBorders>
          </w:tcPr>
          <w:p w14:paraId="539B1175" w14:textId="77777777" w:rsidR="00202D84"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On souhaite envoyer le couple, l’angle, etc. sans ralentir le superviseur ni perdre de l’information</w:t>
            </w:r>
          </w:p>
        </w:tc>
      </w:tr>
      <w:tr w:rsidR="00202D84" w14:paraId="66CA1103"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46B517E0" w14:textId="77777777" w:rsidR="00202D84" w:rsidRDefault="00202D84">
            <w:pPr>
              <w:rPr>
                <w:sz w:val="20"/>
                <w:szCs w:val="20"/>
              </w:rPr>
            </w:pPr>
          </w:p>
        </w:tc>
        <w:tc>
          <w:tcPr>
            <w:tcW w:w="2982" w:type="dxa"/>
            <w:tcBorders>
              <w:top w:val="single" w:sz="4" w:space="0" w:color="auto"/>
              <w:left w:val="single" w:sz="4" w:space="0" w:color="auto"/>
              <w:bottom w:val="single" w:sz="4" w:space="0" w:color="auto"/>
              <w:right w:val="single" w:sz="4" w:space="0" w:color="auto"/>
            </w:tcBorders>
          </w:tcPr>
          <w:p w14:paraId="2C61B9C7"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846" w:type="dxa"/>
            <w:tcBorders>
              <w:top w:val="single" w:sz="4" w:space="0" w:color="auto"/>
              <w:left w:val="single" w:sz="4" w:space="0" w:color="auto"/>
              <w:bottom w:val="single" w:sz="4" w:space="0" w:color="auto"/>
              <w:right w:val="single" w:sz="4" w:space="0" w:color="auto"/>
            </w:tcBorders>
          </w:tcPr>
          <w:p w14:paraId="3C20D31F"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52501F35"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1CABB286"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left w:val="single" w:sz="4" w:space="0" w:color="auto"/>
              <w:bottom w:val="single" w:sz="4" w:space="0" w:color="auto"/>
              <w:right w:val="single" w:sz="4" w:space="0" w:color="auto"/>
            </w:tcBorders>
          </w:tcPr>
          <w:p w14:paraId="70FB9B58" w14:textId="77777777" w:rsidR="00202D84" w:rsidRDefault="00202D84">
            <w:pPr>
              <w:rPr>
                <w:sz w:val="20"/>
                <w:szCs w:val="24"/>
              </w:rPr>
            </w:pPr>
          </w:p>
        </w:tc>
        <w:tc>
          <w:tcPr>
            <w:tcW w:w="2982" w:type="dxa"/>
            <w:tcBorders>
              <w:top w:val="single" w:sz="4" w:space="0" w:color="auto"/>
              <w:left w:val="single" w:sz="4" w:space="0" w:color="auto"/>
              <w:bottom w:val="single" w:sz="4" w:space="0" w:color="auto"/>
              <w:right w:val="single" w:sz="4" w:space="0" w:color="auto"/>
            </w:tcBorders>
          </w:tcPr>
          <w:p w14:paraId="7F837773" w14:textId="77777777" w:rsidR="00202D84" w:rsidRDefault="00202D84">
            <w:pPr>
              <w:ind w:left="100"/>
              <w:cnfStyle w:val="000000100000" w:firstRow="0" w:lastRow="0" w:firstColumn="0" w:lastColumn="0" w:oddVBand="0" w:evenVBand="0" w:oddHBand="1" w:evenHBand="0" w:firstRowFirstColumn="0" w:firstRowLastColumn="0" w:lastRowFirstColumn="0" w:lastRowLastColumn="0"/>
              <w:rPr>
                <w:sz w:val="20"/>
                <w:szCs w:val="20"/>
              </w:rPr>
            </w:pPr>
          </w:p>
        </w:tc>
        <w:tc>
          <w:tcPr>
            <w:tcW w:w="1846" w:type="dxa"/>
            <w:tcBorders>
              <w:top w:val="single" w:sz="4" w:space="0" w:color="auto"/>
              <w:left w:val="single" w:sz="4" w:space="0" w:color="auto"/>
              <w:bottom w:val="single" w:sz="4" w:space="0" w:color="auto"/>
              <w:right w:val="single" w:sz="4" w:space="0" w:color="auto"/>
            </w:tcBorders>
          </w:tcPr>
          <w:p w14:paraId="718A79F9"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2408" w:type="dxa"/>
            <w:tcBorders>
              <w:top w:val="single" w:sz="4" w:space="0" w:color="auto"/>
              <w:left w:val="single" w:sz="4" w:space="0" w:color="auto"/>
              <w:bottom w:val="single" w:sz="4" w:space="0" w:color="auto"/>
              <w:right w:val="single" w:sz="4" w:space="0" w:color="auto"/>
            </w:tcBorders>
          </w:tcPr>
          <w:p w14:paraId="687647C1"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16E3E548"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tcBorders>
          </w:tcPr>
          <w:p w14:paraId="01EC7861" w14:textId="77777777" w:rsidR="00202D84" w:rsidRDefault="00202D84">
            <w:pPr>
              <w:ind w:left="120"/>
              <w:rPr>
                <w:sz w:val="20"/>
                <w:szCs w:val="20"/>
              </w:rPr>
            </w:pPr>
          </w:p>
        </w:tc>
        <w:tc>
          <w:tcPr>
            <w:tcW w:w="2982" w:type="dxa"/>
            <w:tcBorders>
              <w:top w:val="single" w:sz="4" w:space="0" w:color="auto"/>
            </w:tcBorders>
          </w:tcPr>
          <w:p w14:paraId="67D2CF78"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1846" w:type="dxa"/>
            <w:tcBorders>
              <w:top w:val="single" w:sz="4" w:space="0" w:color="auto"/>
            </w:tcBorders>
          </w:tcPr>
          <w:p w14:paraId="1D6E0B36"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408" w:type="dxa"/>
            <w:tcBorders>
              <w:top w:val="single" w:sz="4" w:space="0" w:color="auto"/>
            </w:tcBorders>
          </w:tcPr>
          <w:p w14:paraId="21B0CE37"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bl>
    <w:p w14:paraId="3FDFB1B4" w14:textId="77777777" w:rsidR="00202D84" w:rsidRDefault="00202D84">
      <w:pPr>
        <w:rPr>
          <w:sz w:val="20"/>
          <w:u w:val="single"/>
        </w:rPr>
      </w:pPr>
    </w:p>
    <w:p w14:paraId="03B1293A" w14:textId="77777777" w:rsidR="00202D84" w:rsidRDefault="00000000">
      <w:pPr>
        <w:spacing w:line="261" w:lineRule="auto"/>
        <w:ind w:right="100"/>
        <w:jc w:val="both"/>
        <w:rPr>
          <w:rFonts w:ascii="Arial" w:eastAsia="Arial" w:hAnsi="Arial" w:cs="Arial"/>
          <w:color w:val="AEAAAA" w:themeColor="background2" w:themeShade="BF"/>
          <w:sz w:val="21"/>
          <w:szCs w:val="21"/>
        </w:rPr>
      </w:pPr>
      <w:r>
        <w:rPr>
          <w:rFonts w:ascii="Arial" w:eastAsia="Arial" w:hAnsi="Arial" w:cs="Arial"/>
          <w:color w:val="AEAAAA" w:themeColor="background2" w:themeShade="BF"/>
          <w:sz w:val="21"/>
          <w:szCs w:val="21"/>
        </w:rPr>
        <w:t xml:space="preserve">Par exemple, si le niveau de batterie est partagé en lecture ou en écriture entre plusieurs tâches, on peut choisir de le représenter par une variable globale </w:t>
      </w:r>
      <w:proofErr w:type="spellStart"/>
      <w:r>
        <w:rPr>
          <w:rFonts w:ascii="Arial" w:eastAsia="Arial" w:hAnsi="Arial" w:cs="Arial"/>
          <w:color w:val="AEAAAA" w:themeColor="background2" w:themeShade="BF"/>
          <w:sz w:val="21"/>
          <w:szCs w:val="21"/>
        </w:rPr>
        <w:t>Niveau_Batterie</w:t>
      </w:r>
      <w:proofErr w:type="spellEnd"/>
      <w:r>
        <w:rPr>
          <w:rFonts w:ascii="Arial" w:eastAsia="Arial" w:hAnsi="Arial" w:cs="Arial"/>
          <w:color w:val="AEAAAA" w:themeColor="background2" w:themeShade="BF"/>
          <w:sz w:val="21"/>
          <w:szCs w:val="21"/>
        </w:rPr>
        <w:t xml:space="preserve">, protégée par un mutex </w:t>
      </w:r>
      <w:proofErr w:type="spellStart"/>
      <w:r>
        <w:rPr>
          <w:rFonts w:ascii="Arial" w:eastAsia="Arial" w:hAnsi="Arial" w:cs="Arial"/>
          <w:color w:val="AEAAAA" w:themeColor="background2" w:themeShade="BF"/>
          <w:sz w:val="21"/>
          <w:szCs w:val="21"/>
        </w:rPr>
        <w:t>SemM_Batterie</w:t>
      </w:r>
      <w:proofErr w:type="spellEnd"/>
      <w:r>
        <w:rPr>
          <w:rFonts w:ascii="Arial" w:eastAsia="Arial" w:hAnsi="Arial" w:cs="Arial"/>
          <w:color w:val="AEAAAA" w:themeColor="background2" w:themeShade="BF"/>
          <w:sz w:val="21"/>
          <w:szCs w:val="21"/>
        </w:rPr>
        <w:t xml:space="preserve"> si on redoute des accès concurrents à la variable.</w:t>
      </w:r>
    </w:p>
    <w:p w14:paraId="3E873996" w14:textId="77777777" w:rsidR="00202D84" w:rsidRDefault="00202D84">
      <w:pPr>
        <w:jc w:val="both"/>
        <w:rPr>
          <w:rFonts w:ascii="Arial" w:hAnsi="Arial" w:cs="Arial"/>
        </w:rPr>
      </w:pPr>
    </w:p>
    <w:p w14:paraId="64B90D13" w14:textId="77777777" w:rsidR="00202D84" w:rsidRDefault="00202D84">
      <w:pPr>
        <w:jc w:val="both"/>
        <w:rPr>
          <w:rFonts w:ascii="Arial" w:hAnsi="Arial" w:cs="Arial"/>
        </w:rPr>
      </w:pPr>
    </w:p>
    <w:tbl>
      <w:tblPr>
        <w:tblStyle w:val="Tableau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560"/>
        <w:gridCol w:w="3121"/>
        <w:gridCol w:w="2547"/>
      </w:tblGrid>
      <w:tr w:rsidR="00202D84" w14:paraId="10431605"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2A378D16" w14:textId="77777777" w:rsidR="00202D84" w:rsidRDefault="00000000">
            <w:pPr>
              <w:rPr>
                <w:sz w:val="20"/>
                <w:szCs w:val="20"/>
              </w:rPr>
            </w:pPr>
            <w:r>
              <w:rPr>
                <w:rFonts w:ascii="Arial" w:eastAsia="Arial" w:hAnsi="Arial" w:cs="Arial"/>
                <w:sz w:val="20"/>
              </w:rPr>
              <w:t>Tâches à synchroniser</w:t>
            </w:r>
          </w:p>
        </w:tc>
        <w:tc>
          <w:tcPr>
            <w:tcW w:w="1561" w:type="dxa"/>
          </w:tcPr>
          <w:p w14:paraId="302C5026"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Événement à signaler</w:t>
            </w:r>
          </w:p>
        </w:tc>
        <w:tc>
          <w:tcPr>
            <w:tcW w:w="3124" w:type="dxa"/>
          </w:tcPr>
          <w:p w14:paraId="2F0B7C66"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Id du sémaphore binaire qui représente l’événement</w:t>
            </w:r>
          </w:p>
        </w:tc>
        <w:tc>
          <w:tcPr>
            <w:tcW w:w="2550" w:type="dxa"/>
          </w:tcPr>
          <w:p w14:paraId="66B0308A" w14:textId="77777777" w:rsidR="00202D84" w:rsidRDefault="00000000">
            <w:pPr>
              <w:ind w:left="10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Justification</w:t>
            </w:r>
          </w:p>
        </w:tc>
      </w:tr>
      <w:tr w:rsidR="00202D84" w14:paraId="45E33002"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984" w:type="dxa"/>
          </w:tcPr>
          <w:p w14:paraId="78B08944" w14:textId="77777777" w:rsidR="00202D84" w:rsidRDefault="00202D84">
            <w:pPr>
              <w:spacing w:line="20" w:lineRule="exact"/>
              <w:rPr>
                <w:sz w:val="20"/>
                <w:szCs w:val="1"/>
              </w:rPr>
            </w:pPr>
          </w:p>
        </w:tc>
        <w:tc>
          <w:tcPr>
            <w:tcW w:w="1561" w:type="dxa"/>
          </w:tcPr>
          <w:p w14:paraId="278EF289"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3124" w:type="dxa"/>
          </w:tcPr>
          <w:p w14:paraId="31FB3CC6"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2550" w:type="dxa"/>
          </w:tcPr>
          <w:p w14:paraId="0E574AF4"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3BC2C66E"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984" w:type="dxa"/>
          </w:tcPr>
          <w:p w14:paraId="37B58D80" w14:textId="77777777" w:rsidR="00202D84" w:rsidRDefault="00000000">
            <w:pPr>
              <w:rPr>
                <w:rFonts w:ascii="Arial" w:eastAsia="Arial" w:hAnsi="Arial" w:cs="Arial"/>
                <w:b w:val="0"/>
                <w:bCs w:val="0"/>
                <w:color w:val="000000" w:themeColor="text1"/>
                <w:sz w:val="20"/>
                <w:szCs w:val="20"/>
              </w:rPr>
            </w:pPr>
            <w:r>
              <w:rPr>
                <w:rFonts w:ascii="Arial" w:eastAsia="Arial" w:hAnsi="Arial" w:cs="Arial"/>
                <w:b w:val="0"/>
                <w:bCs w:val="0"/>
                <w:color w:val="000000" w:themeColor="text1"/>
                <w:sz w:val="20"/>
                <w:szCs w:val="20"/>
              </w:rPr>
              <w:t>La tâche de monitoring de la batterie et la tâche de gestion de l’arrêt d’urgence</w:t>
            </w:r>
          </w:p>
        </w:tc>
        <w:tc>
          <w:tcPr>
            <w:tcW w:w="1561" w:type="dxa"/>
          </w:tcPr>
          <w:p w14:paraId="4B0239FF"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Niveau de batterie faible</w:t>
            </w:r>
          </w:p>
        </w:tc>
        <w:tc>
          <w:tcPr>
            <w:tcW w:w="3124" w:type="dxa"/>
          </w:tcPr>
          <w:p w14:paraId="2F77C4F4"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SemB_Batterie_Faible</w:t>
            </w:r>
            <w:proofErr w:type="spellEnd"/>
          </w:p>
        </w:tc>
        <w:tc>
          <w:tcPr>
            <w:tcW w:w="2550" w:type="dxa"/>
          </w:tcPr>
          <w:p w14:paraId="20CB8BE6" w14:textId="77777777" w:rsidR="00202D84" w:rsidRDefault="00000000">
            <w:pPr>
              <w:ind w:left="10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On souhaite que l’arrêt d’urgence soit déclenché dès qu’on détecte un niveau de batterie trop faible</w:t>
            </w:r>
          </w:p>
        </w:tc>
      </w:tr>
      <w:tr w:rsidR="00202D84" w14:paraId="6E464BF3"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984" w:type="dxa"/>
          </w:tcPr>
          <w:p w14:paraId="3A433590" w14:textId="77777777" w:rsidR="00202D84" w:rsidRDefault="00202D84">
            <w:pPr>
              <w:rPr>
                <w:rFonts w:ascii="Arial" w:eastAsia="Arial" w:hAnsi="Arial" w:cs="Arial"/>
                <w:b w:val="0"/>
                <w:color w:val="0000FF"/>
                <w:w w:val="93"/>
                <w:sz w:val="20"/>
              </w:rPr>
            </w:pPr>
          </w:p>
        </w:tc>
        <w:tc>
          <w:tcPr>
            <w:tcW w:w="1561" w:type="dxa"/>
          </w:tcPr>
          <w:p w14:paraId="3F6AB9B7"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FF"/>
                <w:w w:val="93"/>
                <w:sz w:val="20"/>
              </w:rPr>
            </w:pPr>
          </w:p>
        </w:tc>
        <w:tc>
          <w:tcPr>
            <w:tcW w:w="3124" w:type="dxa"/>
          </w:tcPr>
          <w:p w14:paraId="7C638A9A"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FF"/>
                <w:w w:val="93"/>
                <w:sz w:val="20"/>
              </w:rPr>
            </w:pPr>
          </w:p>
        </w:tc>
        <w:tc>
          <w:tcPr>
            <w:tcW w:w="2550" w:type="dxa"/>
          </w:tcPr>
          <w:p w14:paraId="11C93015"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r w:rsidR="00202D84" w14:paraId="5CA56572"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984" w:type="dxa"/>
          </w:tcPr>
          <w:p w14:paraId="19DC9D92" w14:textId="77777777" w:rsidR="00202D84" w:rsidRDefault="00202D84">
            <w:pPr>
              <w:rPr>
                <w:sz w:val="20"/>
                <w:szCs w:val="20"/>
              </w:rPr>
            </w:pPr>
          </w:p>
        </w:tc>
        <w:tc>
          <w:tcPr>
            <w:tcW w:w="1561" w:type="dxa"/>
          </w:tcPr>
          <w:p w14:paraId="3F9599EB"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3124" w:type="dxa"/>
          </w:tcPr>
          <w:p w14:paraId="693EA8D5"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c>
          <w:tcPr>
            <w:tcW w:w="2550" w:type="dxa"/>
          </w:tcPr>
          <w:p w14:paraId="23DFD2C4" w14:textId="77777777" w:rsidR="00202D84" w:rsidRDefault="00202D84">
            <w:pPr>
              <w:ind w:left="100"/>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55831E25"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984" w:type="dxa"/>
          </w:tcPr>
          <w:p w14:paraId="5031A1C0" w14:textId="77777777" w:rsidR="00202D84" w:rsidRDefault="00202D84">
            <w:pPr>
              <w:rPr>
                <w:sz w:val="20"/>
                <w:szCs w:val="24"/>
              </w:rPr>
            </w:pPr>
          </w:p>
        </w:tc>
        <w:tc>
          <w:tcPr>
            <w:tcW w:w="1561" w:type="dxa"/>
          </w:tcPr>
          <w:p w14:paraId="1B172CB4" w14:textId="77777777" w:rsidR="00202D84" w:rsidRDefault="00202D84">
            <w:pPr>
              <w:ind w:left="100"/>
              <w:cnfStyle w:val="000000100000" w:firstRow="0" w:lastRow="0" w:firstColumn="0" w:lastColumn="0" w:oddVBand="0" w:evenVBand="0" w:oddHBand="1" w:evenHBand="0" w:firstRowFirstColumn="0" w:firstRowLastColumn="0" w:lastRowFirstColumn="0" w:lastRowLastColumn="0"/>
              <w:rPr>
                <w:sz w:val="20"/>
                <w:szCs w:val="20"/>
              </w:rPr>
            </w:pPr>
          </w:p>
        </w:tc>
        <w:tc>
          <w:tcPr>
            <w:tcW w:w="3124" w:type="dxa"/>
          </w:tcPr>
          <w:p w14:paraId="631AA2B8" w14:textId="77777777" w:rsidR="00202D84" w:rsidRDefault="00202D84">
            <w:pPr>
              <w:ind w:left="100"/>
              <w:cnfStyle w:val="000000100000" w:firstRow="0" w:lastRow="0" w:firstColumn="0" w:lastColumn="0" w:oddVBand="0" w:evenVBand="0" w:oddHBand="1" w:evenHBand="0" w:firstRowFirstColumn="0" w:firstRowLastColumn="0" w:lastRowFirstColumn="0" w:lastRowLastColumn="0"/>
              <w:rPr>
                <w:sz w:val="20"/>
                <w:szCs w:val="20"/>
              </w:rPr>
            </w:pPr>
          </w:p>
        </w:tc>
        <w:tc>
          <w:tcPr>
            <w:tcW w:w="2550" w:type="dxa"/>
          </w:tcPr>
          <w:p w14:paraId="0FE168EE"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bl>
    <w:p w14:paraId="22284750" w14:textId="77777777" w:rsidR="00202D84" w:rsidRDefault="00202D84">
      <w:pPr>
        <w:rPr>
          <w:sz w:val="20"/>
          <w:u w:val="single"/>
        </w:rPr>
      </w:pPr>
    </w:p>
    <w:p w14:paraId="7E4481AE" w14:textId="77777777" w:rsidR="00202D84" w:rsidRDefault="00000000">
      <w:pPr>
        <w:spacing w:line="261" w:lineRule="auto"/>
        <w:ind w:right="100"/>
        <w:jc w:val="both"/>
        <w:rPr>
          <w:rFonts w:ascii="Arial" w:eastAsia="Arial" w:hAnsi="Arial" w:cs="Arial"/>
          <w:color w:val="AEAAAA" w:themeColor="background2" w:themeShade="BF"/>
          <w:sz w:val="21"/>
          <w:szCs w:val="21"/>
        </w:rPr>
      </w:pPr>
      <w:r>
        <w:rPr>
          <w:rFonts w:ascii="Arial" w:eastAsia="Arial" w:hAnsi="Arial" w:cs="Arial"/>
          <w:color w:val="AEAAAA" w:themeColor="background2" w:themeShade="BF"/>
          <w:sz w:val="21"/>
          <w:szCs w:val="21"/>
        </w:rPr>
        <w:t>Par exemple, si vous avez 3 tâches de monitoring (angle Beta, niveau de batterie et chute du pilote), dans un premier temps, chaque tâche peut alerter une tâche qui déclenche un arrêt d’urgence, indépendamment de la raison de la demande d’arrêt ; vous pouvez pour signaler la demande d’arrêt d’urgence utiliser un sémaphore binaire, qui est libéré par l’une des 3 tâches et sur lequel la tâche de déclenchement de l’arrêt d’urgence est en attente.</w:t>
      </w:r>
    </w:p>
    <w:p w14:paraId="252FE434" w14:textId="77777777" w:rsidR="00202D84" w:rsidRDefault="00202D84">
      <w:pPr>
        <w:jc w:val="both"/>
        <w:rPr>
          <w:rFonts w:ascii="Arial" w:hAnsi="Arial" w:cs="Arial"/>
          <w:color w:val="AEAAAA" w:themeColor="background2" w:themeShade="BF"/>
        </w:rPr>
      </w:pPr>
    </w:p>
    <w:p w14:paraId="39525943"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 xml:space="preserve">Transformer le diagramme d’architecture logique en un </w:t>
      </w:r>
      <w:r>
        <w:rPr>
          <w:rFonts w:ascii="Arial" w:hAnsi="Arial" w:cs="Arial"/>
          <w:b/>
          <w:bCs/>
          <w:color w:val="AEAAAA" w:themeColor="background2" w:themeShade="BF"/>
        </w:rPr>
        <w:t>diagramme d’architecture physique</w:t>
      </w:r>
      <w:r>
        <w:rPr>
          <w:rFonts w:ascii="Arial" w:hAnsi="Arial" w:cs="Arial"/>
          <w:color w:val="AEAAAA" w:themeColor="background2" w:themeShade="BF"/>
        </w:rPr>
        <w:t xml:space="preserve">. </w:t>
      </w:r>
    </w:p>
    <w:p w14:paraId="273725ED" w14:textId="77777777" w:rsidR="00202D84" w:rsidRDefault="00202D84">
      <w:pPr>
        <w:jc w:val="both"/>
        <w:rPr>
          <w:rFonts w:ascii="Arial" w:hAnsi="Arial" w:cs="Arial"/>
          <w:color w:val="AEAAAA" w:themeColor="background2" w:themeShade="BF"/>
        </w:rPr>
      </w:pPr>
    </w:p>
    <w:p w14:paraId="09B6ACA0" w14:textId="77777777" w:rsidR="00202D84" w:rsidRDefault="00000000">
      <w:pPr>
        <w:spacing w:line="261" w:lineRule="auto"/>
        <w:ind w:right="100"/>
        <w:jc w:val="both"/>
        <w:rPr>
          <w:rFonts w:ascii="Arial" w:eastAsia="Arial" w:hAnsi="Arial" w:cs="Arial"/>
          <w:color w:val="AEAAAA" w:themeColor="background2" w:themeShade="BF"/>
          <w:u w:val="single"/>
        </w:rPr>
      </w:pPr>
      <w:r>
        <w:rPr>
          <w:rFonts w:ascii="Arial" w:eastAsia="Arial" w:hAnsi="Arial" w:cs="Arial"/>
          <w:color w:val="AEAAAA" w:themeColor="background2" w:themeShade="BF"/>
          <w:u w:val="single"/>
        </w:rPr>
        <w:t xml:space="preserve">NB : </w:t>
      </w:r>
    </w:p>
    <w:p w14:paraId="40091A17" w14:textId="77777777" w:rsidR="00202D84" w:rsidRDefault="00000000">
      <w:pPr>
        <w:pStyle w:val="Paragraphedeliste"/>
        <w:numPr>
          <w:ilvl w:val="0"/>
          <w:numId w:val="6"/>
        </w:numPr>
        <w:spacing w:line="261" w:lineRule="auto"/>
        <w:ind w:right="100"/>
        <w:jc w:val="both"/>
        <w:rPr>
          <w:rFonts w:ascii="Arial" w:eastAsia="Arial" w:hAnsi="Arial" w:cs="Arial"/>
          <w:color w:val="AEAAAA" w:themeColor="background2" w:themeShade="BF"/>
        </w:rPr>
      </w:pPr>
      <w:proofErr w:type="gramStart"/>
      <w:r>
        <w:rPr>
          <w:rFonts w:ascii="Arial" w:eastAsia="Arial" w:hAnsi="Arial" w:cs="Arial"/>
          <w:color w:val="AEAAAA" w:themeColor="background2" w:themeShade="BF"/>
        </w:rPr>
        <w:t>voir</w:t>
      </w:r>
      <w:proofErr w:type="gramEnd"/>
      <w:r>
        <w:rPr>
          <w:rFonts w:ascii="Arial" w:eastAsia="Arial" w:hAnsi="Arial" w:cs="Arial"/>
          <w:color w:val="AEAAAA" w:themeColor="background2" w:themeShade="BF"/>
        </w:rPr>
        <w:t xml:space="preserve"> les règles de nommages suggérées dans le fichier « Annexes TP » sous Moodle</w:t>
      </w:r>
    </w:p>
    <w:p w14:paraId="383AC563" w14:textId="77777777" w:rsidR="00202D84" w:rsidRDefault="00000000">
      <w:pPr>
        <w:pStyle w:val="Paragraphedeliste"/>
        <w:numPr>
          <w:ilvl w:val="0"/>
          <w:numId w:val="6"/>
        </w:numPr>
        <w:spacing w:line="261" w:lineRule="auto"/>
        <w:ind w:right="100"/>
        <w:jc w:val="both"/>
        <w:rPr>
          <w:rFonts w:ascii="Arial" w:eastAsia="Arial" w:hAnsi="Arial" w:cs="Arial"/>
          <w:color w:val="AEAAAA" w:themeColor="background2" w:themeShade="BF"/>
        </w:rPr>
      </w:pPr>
      <w:proofErr w:type="gramStart"/>
      <w:r>
        <w:rPr>
          <w:rFonts w:ascii="Arial" w:hAnsi="Arial" w:cs="Arial"/>
          <w:color w:val="AEAAAA" w:themeColor="background2" w:themeShade="BF"/>
        </w:rPr>
        <w:t>voir</w:t>
      </w:r>
      <w:proofErr w:type="gramEnd"/>
      <w:r>
        <w:rPr>
          <w:rFonts w:ascii="Arial" w:hAnsi="Arial" w:cs="Arial"/>
          <w:color w:val="AEAAAA" w:themeColor="background2" w:themeShade="BF"/>
        </w:rPr>
        <w:t xml:space="preserve"> le formalisme et l’éditeur proposés sous Moodle pour représenter les sémaphores et files de messages</w:t>
      </w:r>
    </w:p>
    <w:p w14:paraId="41B3496C" w14:textId="77777777" w:rsidR="00202D84" w:rsidRDefault="00202D84">
      <w:pPr>
        <w:spacing w:line="261" w:lineRule="auto"/>
        <w:ind w:left="-142" w:right="100"/>
        <w:jc w:val="both"/>
        <w:rPr>
          <w:rFonts w:ascii="Arial" w:eastAsia="Arial" w:hAnsi="Arial" w:cs="Arial"/>
          <w:color w:val="000000" w:themeColor="text1"/>
          <w:u w:val="single"/>
        </w:rPr>
      </w:pPr>
    </w:p>
    <w:p w14:paraId="161481A3" w14:textId="77777777" w:rsidR="00202D84" w:rsidRDefault="00000000">
      <w:pPr>
        <w:spacing w:line="261" w:lineRule="auto"/>
        <w:ind w:left="-142" w:right="100" w:firstLine="142"/>
        <w:jc w:val="both"/>
        <w:rPr>
          <w:rFonts w:ascii="Arial" w:eastAsia="Arial" w:hAnsi="Arial" w:cs="Arial"/>
          <w:color w:val="000000" w:themeColor="text1"/>
        </w:rPr>
      </w:pPr>
      <w:r>
        <w:rPr>
          <w:rFonts w:ascii="Arial" w:eastAsia="Arial" w:hAnsi="Arial" w:cs="Arial"/>
          <w:color w:val="000000" w:themeColor="text1"/>
          <w:u w:val="single"/>
        </w:rPr>
        <w:t>Architecture physique statique</w:t>
      </w:r>
      <w:r>
        <w:rPr>
          <w:rFonts w:ascii="Arial" w:eastAsia="Arial" w:hAnsi="Arial" w:cs="Arial"/>
          <w:color w:val="000000" w:themeColor="text1"/>
        </w:rPr>
        <w:t> :</w:t>
      </w:r>
    </w:p>
    <w:p w14:paraId="2BBE160B" w14:textId="77777777" w:rsidR="00202D84" w:rsidRDefault="00202D84">
      <w:pPr>
        <w:jc w:val="both"/>
        <w:rPr>
          <w:rFonts w:ascii="Arial" w:hAnsi="Arial" w:cs="Arial"/>
        </w:rPr>
      </w:pPr>
    </w:p>
    <w:p w14:paraId="366076F1"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2DBFD850"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Reprendre le diagramme d’architecture logique statique décrivant les constituants du système étudié (ici les tâches) et modifiez-le pour préciser les choix d’implantation physique (dépendant de la plateforme d’exécution) pour supporter les liens d’interface internes et externes (entrées/sorties des tâches) au vu des choix d’implantation opérés pour les moyennes de communication et de synchronisation.</w:t>
      </w:r>
    </w:p>
    <w:p w14:paraId="33DA49F5"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72E9E29B"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1A75A6F" w14:textId="77777777" w:rsidR="00202D84" w:rsidRDefault="00202D84">
      <w:pPr>
        <w:jc w:val="both"/>
        <w:rPr>
          <w:rFonts w:ascii="Arial" w:hAnsi="Arial" w:cs="Arial"/>
          <w:u w:val="single"/>
        </w:rPr>
      </w:pPr>
    </w:p>
    <w:p w14:paraId="5C450D0B"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Décrire le comportement de chaque tâche ainsi que le comportement global dans le cas des scénarios décrit lors de l’analyse opérationnelle.</w:t>
      </w:r>
    </w:p>
    <w:p w14:paraId="60124C17" w14:textId="77777777" w:rsidR="00202D84" w:rsidRDefault="00202D84">
      <w:pPr>
        <w:spacing w:line="261" w:lineRule="auto"/>
        <w:ind w:right="100"/>
        <w:jc w:val="both"/>
        <w:rPr>
          <w:rFonts w:ascii="Arial" w:hAnsi="Arial" w:cs="Arial"/>
        </w:rPr>
      </w:pPr>
    </w:p>
    <w:p w14:paraId="38FDFA2E" w14:textId="77777777" w:rsidR="00202D84" w:rsidRDefault="00000000">
      <w:pPr>
        <w:spacing w:line="261" w:lineRule="auto"/>
        <w:ind w:left="-142" w:right="100" w:firstLine="142"/>
        <w:jc w:val="both"/>
        <w:rPr>
          <w:rFonts w:ascii="Arial" w:eastAsia="Arial" w:hAnsi="Arial" w:cs="Arial"/>
          <w:color w:val="000000" w:themeColor="text1"/>
        </w:rPr>
      </w:pPr>
      <w:r>
        <w:rPr>
          <w:rFonts w:ascii="Arial" w:eastAsia="Arial" w:hAnsi="Arial" w:cs="Arial"/>
          <w:color w:val="AEAAAA" w:themeColor="background2" w:themeShade="BF"/>
        </w:rPr>
        <w:t xml:space="preserve"> </w:t>
      </w:r>
      <w:r>
        <w:rPr>
          <w:rFonts w:ascii="Arial" w:eastAsia="Arial" w:hAnsi="Arial" w:cs="Arial"/>
          <w:color w:val="000000" w:themeColor="text1"/>
          <w:u w:val="single"/>
        </w:rPr>
        <w:t>Architecture physique dynamique</w:t>
      </w:r>
      <w:r>
        <w:rPr>
          <w:rFonts w:ascii="Arial" w:eastAsia="Arial" w:hAnsi="Arial" w:cs="Arial"/>
          <w:color w:val="000000" w:themeColor="text1"/>
        </w:rPr>
        <w:t> :</w:t>
      </w:r>
    </w:p>
    <w:p w14:paraId="027378CD" w14:textId="77777777" w:rsidR="00202D84" w:rsidRDefault="00202D84">
      <w:pPr>
        <w:spacing w:line="261" w:lineRule="auto"/>
        <w:ind w:right="100"/>
        <w:jc w:val="both"/>
        <w:rPr>
          <w:rFonts w:ascii="Arial" w:eastAsia="Arial" w:hAnsi="Arial" w:cs="Arial"/>
          <w:color w:val="AEAAAA" w:themeColor="background2" w:themeShade="BF"/>
        </w:rPr>
      </w:pPr>
    </w:p>
    <w:p w14:paraId="22EE0BE5"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214B053F"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5614FD14"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Scénarios et modèles dynamiques, représentant dans le temps l’exécution des tâches avec leurs flux de contrôles et flux d'entrées/sorties.</w:t>
      </w:r>
    </w:p>
    <w:p w14:paraId="7E3DD522"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p>
    <w:p w14:paraId="252676A2" w14:textId="77777777" w:rsidR="00202D84" w:rsidRDefault="00000000">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i/>
          <w:iCs/>
          <w:color w:val="AEAAAA" w:themeColor="background2" w:themeShade="BF"/>
        </w:rPr>
      </w:pPr>
      <w:r>
        <w:rPr>
          <w:rFonts w:ascii="Arial" w:eastAsia="Arial" w:hAnsi="Arial" w:cs="Arial"/>
          <w:i/>
          <w:iCs/>
          <w:color w:val="AEAAAA" w:themeColor="background2" w:themeShade="BF"/>
        </w:rPr>
        <w:t>(</w:t>
      </w:r>
      <w:proofErr w:type="gramStart"/>
      <w:r>
        <w:rPr>
          <w:rFonts w:ascii="Arial" w:eastAsia="Arial" w:hAnsi="Arial" w:cs="Arial"/>
          <w:i/>
          <w:iCs/>
          <w:color w:val="AEAAAA" w:themeColor="background2" w:themeShade="BF"/>
        </w:rPr>
        <w:t>voir</w:t>
      </w:r>
      <w:proofErr w:type="gramEnd"/>
      <w:r>
        <w:rPr>
          <w:rFonts w:ascii="Arial" w:eastAsia="Arial" w:hAnsi="Arial" w:cs="Arial"/>
          <w:i/>
          <w:iCs/>
          <w:color w:val="AEAAAA" w:themeColor="background2" w:themeShade="BF"/>
        </w:rPr>
        <w:t xml:space="preserve"> exemple dans le sujet) </w:t>
      </w:r>
      <w:r>
        <w:rPr>
          <w:noProof/>
        </w:rPr>
        <w:drawing>
          <wp:inline distT="0" distB="0" distL="0" distR="0" wp14:anchorId="284DCDCE" wp14:editId="4BDD259C">
            <wp:extent cx="1359535" cy="1011555"/>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pic:cNvPicPr>
                      <a:picLocks noChangeAspect="1" noChangeArrowheads="1"/>
                    </pic:cNvPicPr>
                  </pic:nvPicPr>
                  <pic:blipFill>
                    <a:blip r:embed="rId7"/>
                    <a:stretch>
                      <a:fillRect/>
                    </a:stretch>
                  </pic:blipFill>
                  <pic:spPr bwMode="auto">
                    <a:xfrm>
                      <a:off x="0" y="0"/>
                      <a:ext cx="1359535" cy="1011555"/>
                    </a:xfrm>
                    <a:prstGeom prst="rect">
                      <a:avLst/>
                    </a:prstGeom>
                  </pic:spPr>
                </pic:pic>
              </a:graphicData>
            </a:graphic>
          </wp:inline>
        </w:drawing>
      </w:r>
    </w:p>
    <w:p w14:paraId="4FA1F34D"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2FFB1A2" w14:textId="77777777" w:rsidR="00202D84" w:rsidRDefault="00202D84">
      <w:pPr>
        <w:jc w:val="both"/>
        <w:rPr>
          <w:rFonts w:ascii="Arial" w:hAnsi="Arial" w:cs="Arial"/>
        </w:rPr>
      </w:pPr>
    </w:p>
    <w:p w14:paraId="764E5376" w14:textId="77777777" w:rsidR="00202D84" w:rsidRDefault="00202D84">
      <w:pPr>
        <w:jc w:val="both"/>
        <w:rPr>
          <w:rFonts w:ascii="Arial" w:hAnsi="Arial" w:cs="Arial"/>
        </w:rPr>
      </w:pPr>
    </w:p>
    <w:p w14:paraId="35E4DE3D" w14:textId="77777777" w:rsidR="00202D84" w:rsidRDefault="00000000">
      <w:pPr>
        <w:tabs>
          <w:tab w:val="left" w:pos="709"/>
        </w:tabs>
        <w:ind w:left="426" w:hanging="426"/>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Codage et livraisons incrémentales</w:t>
      </w:r>
    </w:p>
    <w:p w14:paraId="282E941E" w14:textId="77777777" w:rsidR="00202D84" w:rsidRDefault="00202D84">
      <w:pPr>
        <w:spacing w:line="261" w:lineRule="auto"/>
        <w:ind w:right="100"/>
        <w:jc w:val="both"/>
        <w:rPr>
          <w:rFonts w:ascii="Arial" w:eastAsia="Arial" w:hAnsi="Arial" w:cs="Arial"/>
          <w:color w:val="000000" w:themeColor="text1"/>
        </w:rPr>
      </w:pPr>
    </w:p>
    <w:p w14:paraId="1DF50117"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Reprendre la conception (diagramme d’architecture physique et justifications) après </w:t>
      </w:r>
      <w:proofErr w:type="spellStart"/>
      <w:r>
        <w:rPr>
          <w:rFonts w:ascii="Arial" w:eastAsia="Arial" w:hAnsi="Arial" w:cs="Arial"/>
          <w:color w:val="AEAAAA" w:themeColor="background2" w:themeShade="BF"/>
        </w:rPr>
        <w:t>retro-ingénierie</w:t>
      </w:r>
      <w:proofErr w:type="spellEnd"/>
      <w:r>
        <w:rPr>
          <w:rFonts w:ascii="Arial" w:eastAsia="Arial" w:hAnsi="Arial" w:cs="Arial"/>
          <w:color w:val="AEAAAA" w:themeColor="background2" w:themeShade="BF"/>
        </w:rPr>
        <w:t xml:space="preserve"> du code fourni pour intégrer les contraintes de plateforme.</w:t>
      </w:r>
    </w:p>
    <w:p w14:paraId="5B37A00D" w14:textId="77777777" w:rsidR="00202D84" w:rsidRDefault="00202D84">
      <w:pPr>
        <w:tabs>
          <w:tab w:val="left" w:pos="580"/>
        </w:tabs>
        <w:rPr>
          <w:rFonts w:ascii="Arial" w:eastAsia="Arial" w:hAnsi="Arial" w:cs="Arial"/>
          <w:sz w:val="24"/>
          <w:szCs w:val="24"/>
        </w:rPr>
      </w:pPr>
    </w:p>
    <w:p w14:paraId="0004049E" w14:textId="77777777" w:rsidR="00202D84" w:rsidRDefault="00000000">
      <w:pPr>
        <w:spacing w:line="261" w:lineRule="auto"/>
        <w:ind w:left="-142" w:right="100" w:firstLine="142"/>
        <w:jc w:val="both"/>
        <w:rPr>
          <w:rFonts w:ascii="Arial" w:eastAsia="Arial" w:hAnsi="Arial" w:cs="Arial"/>
          <w:color w:val="000000" w:themeColor="text1"/>
          <w:u w:val="single"/>
        </w:rPr>
      </w:pPr>
      <w:r>
        <w:rPr>
          <w:rFonts w:ascii="Arial" w:eastAsia="Arial" w:hAnsi="Arial" w:cs="Arial"/>
          <w:color w:val="000000" w:themeColor="text1"/>
          <w:u w:val="single"/>
        </w:rPr>
        <w:t>Diagramme d’architecture physique revu en fonction des contraintes de plateforme :</w:t>
      </w:r>
    </w:p>
    <w:p w14:paraId="3531D879" w14:textId="77777777" w:rsidR="00202D84" w:rsidRDefault="00202D84">
      <w:pPr>
        <w:tabs>
          <w:tab w:val="left" w:pos="580"/>
        </w:tabs>
        <w:rPr>
          <w:rFonts w:ascii="Arial" w:eastAsia="Arial" w:hAnsi="Arial" w:cs="Arial"/>
          <w:sz w:val="24"/>
          <w:szCs w:val="24"/>
        </w:rPr>
      </w:pPr>
    </w:p>
    <w:p w14:paraId="544A60D7"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4471F953"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2BABD404"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79F1598B"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B051D43" w14:textId="77777777" w:rsidR="00202D84" w:rsidRDefault="00202D84">
      <w:pPr>
        <w:spacing w:line="261" w:lineRule="auto"/>
        <w:ind w:left="142" w:right="100"/>
        <w:jc w:val="both"/>
        <w:rPr>
          <w:rFonts w:ascii="Arial" w:eastAsia="Arial" w:hAnsi="Arial" w:cs="Arial"/>
          <w:color w:val="000000" w:themeColor="text1"/>
        </w:rPr>
      </w:pPr>
    </w:p>
    <w:p w14:paraId="4E405F3E"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Pour le développement et la validation de l’application, vous devez décrire :</w:t>
      </w:r>
    </w:p>
    <w:p w14:paraId="1692A771" w14:textId="77777777" w:rsidR="00202D84" w:rsidRDefault="00000000">
      <w:pPr>
        <w:pStyle w:val="Paragraphedeliste"/>
        <w:numPr>
          <w:ilvl w:val="0"/>
          <w:numId w:val="3"/>
        </w:numPr>
        <w:jc w:val="both"/>
        <w:rPr>
          <w:rFonts w:ascii="Arial" w:hAnsi="Arial" w:cs="Arial"/>
          <w:color w:val="AEAAAA" w:themeColor="background2" w:themeShade="BF"/>
        </w:rPr>
      </w:pPr>
      <w:r>
        <w:rPr>
          <w:rFonts w:ascii="Arial" w:eastAsia="Arial" w:hAnsi="Arial" w:cs="Arial"/>
          <w:color w:val="AEAAAA" w:themeColor="background2" w:themeShade="BF"/>
        </w:rPr>
        <w:t xml:space="preserve">La </w:t>
      </w:r>
      <w:r>
        <w:rPr>
          <w:rFonts w:ascii="Arial" w:hAnsi="Arial" w:cs="Arial"/>
          <w:color w:val="AEAAAA" w:themeColor="background2" w:themeShade="BF"/>
        </w:rPr>
        <w:t>stratégie de codage, vérification et intégration,</w:t>
      </w:r>
    </w:p>
    <w:p w14:paraId="132E4C55" w14:textId="77777777" w:rsidR="00202D84" w:rsidRDefault="00000000">
      <w:pPr>
        <w:pStyle w:val="Paragraphedeliste"/>
        <w:numPr>
          <w:ilvl w:val="0"/>
          <w:numId w:val="3"/>
        </w:numPr>
        <w:jc w:val="both"/>
        <w:rPr>
          <w:rFonts w:ascii="Arial" w:hAnsi="Arial" w:cs="Arial"/>
          <w:color w:val="AEAAAA" w:themeColor="background2" w:themeShade="BF"/>
        </w:rPr>
      </w:pPr>
      <w:r>
        <w:rPr>
          <w:rFonts w:ascii="Arial" w:hAnsi="Arial" w:cs="Arial"/>
          <w:color w:val="AEAAAA" w:themeColor="background2" w:themeShade="BF"/>
        </w:rPr>
        <w:t>Le partage du travail dans l’équipe,</w:t>
      </w:r>
    </w:p>
    <w:p w14:paraId="723307C8" w14:textId="77777777" w:rsidR="00202D84" w:rsidRDefault="00000000">
      <w:pPr>
        <w:pStyle w:val="Paragraphedeliste"/>
        <w:numPr>
          <w:ilvl w:val="0"/>
          <w:numId w:val="3"/>
        </w:numPr>
        <w:jc w:val="both"/>
        <w:rPr>
          <w:rFonts w:ascii="Arial" w:eastAsia="Arial" w:hAnsi="Arial" w:cs="Arial"/>
          <w:color w:val="AEAAAA" w:themeColor="background2" w:themeShade="BF"/>
        </w:rPr>
      </w:pPr>
      <w:r>
        <w:rPr>
          <w:rFonts w:ascii="Arial" w:hAnsi="Arial" w:cs="Arial"/>
          <w:color w:val="AEAAAA" w:themeColor="background2" w:themeShade="BF"/>
        </w:rPr>
        <w:t>Les</w:t>
      </w:r>
      <w:r>
        <w:rPr>
          <w:rFonts w:ascii="Arial" w:eastAsia="Arial" w:hAnsi="Arial" w:cs="Arial"/>
          <w:color w:val="AEAAAA" w:themeColor="background2" w:themeShade="BF"/>
        </w:rPr>
        <w:t xml:space="preserve"> livrables.</w:t>
      </w:r>
    </w:p>
    <w:p w14:paraId="2ABE789F" w14:textId="77777777" w:rsidR="00202D84" w:rsidRDefault="00202D84">
      <w:pPr>
        <w:spacing w:line="261" w:lineRule="auto"/>
        <w:ind w:right="100"/>
        <w:jc w:val="both"/>
        <w:rPr>
          <w:rFonts w:ascii="Arial" w:eastAsia="Arial" w:hAnsi="Arial" w:cs="Arial"/>
          <w:color w:val="000000" w:themeColor="text1"/>
        </w:rPr>
      </w:pPr>
    </w:p>
    <w:p w14:paraId="68263411" w14:textId="77777777" w:rsidR="00202D84" w:rsidRDefault="00000000">
      <w:pPr>
        <w:jc w:val="both"/>
        <w:rPr>
          <w:rFonts w:ascii="Arial" w:hAnsi="Arial" w:cs="Arial"/>
          <w:color w:val="AEAAAA" w:themeColor="background2" w:themeShade="BF"/>
        </w:rPr>
      </w:pPr>
      <w:r>
        <w:rPr>
          <w:rFonts w:ascii="Arial" w:hAnsi="Arial" w:cs="Arial"/>
          <w:color w:val="AEAAAA" w:themeColor="background2" w:themeShade="BF"/>
        </w:rPr>
        <w:t>Décrire la stratégie de codage et intégration :</w:t>
      </w:r>
    </w:p>
    <w:p w14:paraId="1CA854E2" w14:textId="77777777" w:rsidR="00202D84" w:rsidRDefault="00202D84">
      <w:pPr>
        <w:jc w:val="both"/>
        <w:rPr>
          <w:rFonts w:ascii="Arial" w:hAnsi="Arial" w:cs="Arial"/>
        </w:rPr>
      </w:pPr>
    </w:p>
    <w:p w14:paraId="00CD1A60" w14:textId="77777777" w:rsidR="00202D84" w:rsidRDefault="00000000">
      <w:pPr>
        <w:spacing w:line="261" w:lineRule="auto"/>
        <w:ind w:left="-142" w:right="100" w:firstLine="142"/>
        <w:jc w:val="both"/>
        <w:rPr>
          <w:rFonts w:ascii="Arial" w:eastAsia="Arial" w:hAnsi="Arial" w:cs="Arial"/>
          <w:color w:val="000000" w:themeColor="text1"/>
          <w:u w:val="single"/>
        </w:rPr>
      </w:pPr>
      <w:r>
        <w:rPr>
          <w:rFonts w:ascii="Arial" w:eastAsia="Arial" w:hAnsi="Arial" w:cs="Arial"/>
          <w:color w:val="000000" w:themeColor="text1"/>
          <w:u w:val="single"/>
        </w:rPr>
        <w:t>Stratégie de codage et d’intégration</w:t>
      </w:r>
    </w:p>
    <w:p w14:paraId="57799829" w14:textId="77777777" w:rsidR="00202D84" w:rsidRDefault="00202D84">
      <w:pPr>
        <w:jc w:val="both"/>
        <w:rPr>
          <w:rFonts w:ascii="Arial" w:hAnsi="Arial" w:cs="Arial"/>
        </w:rPr>
      </w:pPr>
    </w:p>
    <w:p w14:paraId="6ECF3B14"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F1A5FEF"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51DF1C6E"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247460CC"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1FB24A87"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69093888" w14:textId="77777777" w:rsidR="00202D84" w:rsidRPr="00EA6A19" w:rsidRDefault="00202D84">
      <w:pPr>
        <w:jc w:val="both"/>
        <w:rPr>
          <w:rFonts w:ascii="Arial" w:hAnsi="Arial" w:cs="Arial"/>
        </w:rPr>
      </w:pPr>
    </w:p>
    <w:p w14:paraId="21CAAE39" w14:textId="77777777" w:rsidR="00202D84" w:rsidRDefault="00000000">
      <w:pPr>
        <w:tabs>
          <w:tab w:val="left" w:pos="580"/>
        </w:tabs>
        <w:ind w:left="18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Analyse et validation du logiciel par rapport aux exigences</w:t>
      </w:r>
    </w:p>
    <w:p w14:paraId="778A7B00" w14:textId="77777777" w:rsidR="00202D84" w:rsidRDefault="00202D84">
      <w:pPr>
        <w:spacing w:line="261" w:lineRule="auto"/>
        <w:ind w:right="100"/>
        <w:jc w:val="both"/>
        <w:rPr>
          <w:rFonts w:ascii="Arial" w:eastAsia="Arial" w:hAnsi="Arial" w:cs="Arial"/>
          <w:color w:val="000000" w:themeColor="text1"/>
        </w:rPr>
      </w:pPr>
    </w:p>
    <w:p w14:paraId="169D94FB"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 xml:space="preserve">Pour chacune des exigences attendues, indiquez si elle a été réalisée. Ajoutez d’éventuelles remarques si le fonctionnement n’est pas exactement celui attendu, ou expliquant les difficultés rencontrées, justifiez le respect des propriétés temporelles. </w:t>
      </w:r>
    </w:p>
    <w:p w14:paraId="36691CE7" w14:textId="77777777" w:rsidR="00202D84" w:rsidRDefault="00202D84">
      <w:pPr>
        <w:spacing w:line="261" w:lineRule="auto"/>
        <w:ind w:right="100"/>
        <w:jc w:val="both"/>
        <w:rPr>
          <w:rFonts w:ascii="Arial" w:eastAsia="Arial" w:hAnsi="Arial" w:cs="Arial"/>
          <w:color w:val="000000" w:themeColor="text1"/>
        </w:rPr>
      </w:pPr>
    </w:p>
    <w:tbl>
      <w:tblPr>
        <w:tblStyle w:val="Tableausimp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4391"/>
        <w:gridCol w:w="3709"/>
      </w:tblGrid>
      <w:tr w:rsidR="00202D84" w14:paraId="6E2D9621" w14:textId="77777777" w:rsidTr="00EA6A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Pr>
          <w:p w14:paraId="79869AD6" w14:textId="77777777" w:rsidR="00202D84" w:rsidRDefault="00000000">
            <w:pPr>
              <w:rPr>
                <w:rFonts w:ascii="Arial" w:eastAsia="Arial" w:hAnsi="Arial" w:cs="Arial"/>
                <w:sz w:val="20"/>
              </w:rPr>
            </w:pPr>
            <w:r>
              <w:rPr>
                <w:rFonts w:ascii="Arial" w:eastAsia="Arial" w:hAnsi="Arial" w:cs="Arial"/>
                <w:sz w:val="20"/>
              </w:rPr>
              <w:t>Numéro exigence</w:t>
            </w:r>
          </w:p>
        </w:tc>
        <w:tc>
          <w:tcPr>
            <w:tcW w:w="4391" w:type="dxa"/>
          </w:tcPr>
          <w:p w14:paraId="3BEF0A8A" w14:textId="77777777" w:rsidR="00202D84" w:rsidRDefault="00000000">
            <w:pP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Description de l’exigence</w:t>
            </w:r>
          </w:p>
        </w:tc>
        <w:tc>
          <w:tcPr>
            <w:tcW w:w="3709" w:type="dxa"/>
          </w:tcPr>
          <w:p w14:paraId="5C742147" w14:textId="77777777" w:rsidR="00202D84" w:rsidRDefault="00000000">
            <w:pP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Arial" w:hAnsi="Arial" w:cs="Arial"/>
                <w:sz w:val="20"/>
              </w:rPr>
              <w:t>État</w:t>
            </w:r>
          </w:p>
        </w:tc>
      </w:tr>
      <w:tr w:rsidR="00202D84" w14:paraId="23E7C545" w14:textId="77777777" w:rsidTr="00EA6A1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10" w:type="dxa"/>
          </w:tcPr>
          <w:p w14:paraId="65E55B0F" w14:textId="77777777" w:rsidR="00202D84" w:rsidRDefault="00202D84">
            <w:pPr>
              <w:spacing w:line="20" w:lineRule="exact"/>
              <w:rPr>
                <w:sz w:val="20"/>
                <w:szCs w:val="1"/>
              </w:rPr>
            </w:pPr>
          </w:p>
        </w:tc>
        <w:tc>
          <w:tcPr>
            <w:tcW w:w="4391" w:type="dxa"/>
          </w:tcPr>
          <w:p w14:paraId="2AE33E05"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c>
          <w:tcPr>
            <w:tcW w:w="3709" w:type="dxa"/>
          </w:tcPr>
          <w:p w14:paraId="6ACF0B0C" w14:textId="77777777" w:rsidR="00202D84" w:rsidRDefault="00202D84">
            <w:pPr>
              <w:spacing w:line="20" w:lineRule="exact"/>
              <w:cnfStyle w:val="000000100000" w:firstRow="0" w:lastRow="0" w:firstColumn="0" w:lastColumn="0" w:oddVBand="0" w:evenVBand="0" w:oddHBand="1" w:evenHBand="0" w:firstRowFirstColumn="0" w:firstRowLastColumn="0" w:lastRowFirstColumn="0" w:lastRowLastColumn="0"/>
              <w:rPr>
                <w:sz w:val="20"/>
                <w:szCs w:val="1"/>
              </w:rPr>
            </w:pPr>
          </w:p>
        </w:tc>
      </w:tr>
      <w:tr w:rsidR="00202D84" w14:paraId="43FE1478" w14:textId="77777777" w:rsidTr="00EA6A19">
        <w:trPr>
          <w:trHeight w:val="394"/>
          <w:jc w:val="center"/>
        </w:trPr>
        <w:tc>
          <w:tcPr>
            <w:cnfStyle w:val="001000000000" w:firstRow="0" w:lastRow="0" w:firstColumn="1" w:lastColumn="0" w:oddVBand="0" w:evenVBand="0" w:oddHBand="0" w:evenHBand="0" w:firstRowFirstColumn="0" w:firstRowLastColumn="0" w:lastRowFirstColumn="0" w:lastRowLastColumn="0"/>
            <w:tcW w:w="1110" w:type="dxa"/>
          </w:tcPr>
          <w:p w14:paraId="0D87AFED" w14:textId="77777777" w:rsidR="00202D84" w:rsidRDefault="00202D84">
            <w:pPr>
              <w:rPr>
                <w:rFonts w:ascii="Arial" w:eastAsia="Arial" w:hAnsi="Arial" w:cs="Arial"/>
                <w:sz w:val="20"/>
              </w:rPr>
            </w:pPr>
          </w:p>
        </w:tc>
        <w:tc>
          <w:tcPr>
            <w:tcW w:w="4391" w:type="dxa"/>
          </w:tcPr>
          <w:p w14:paraId="2974D1FE"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c>
          <w:tcPr>
            <w:tcW w:w="3709" w:type="dxa"/>
          </w:tcPr>
          <w:p w14:paraId="01A8CE46" w14:textId="77777777" w:rsidR="00202D84" w:rsidRDefault="00202D84">
            <w:pPr>
              <w:cnfStyle w:val="000000000000" w:firstRow="0" w:lastRow="0" w:firstColumn="0" w:lastColumn="0" w:oddVBand="0" w:evenVBand="0" w:oddHBand="0" w:evenHBand="0" w:firstRowFirstColumn="0" w:firstRowLastColumn="0" w:lastRowFirstColumn="0" w:lastRowLastColumn="0"/>
              <w:rPr>
                <w:b/>
                <w:sz w:val="20"/>
                <w:szCs w:val="20"/>
              </w:rPr>
            </w:pPr>
          </w:p>
        </w:tc>
      </w:tr>
      <w:tr w:rsidR="00202D84" w14:paraId="004CD92B"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10" w:type="dxa"/>
          </w:tcPr>
          <w:p w14:paraId="05640C8D" w14:textId="77777777" w:rsidR="00202D84" w:rsidRDefault="00202D84">
            <w:pPr>
              <w:rPr>
                <w:rFonts w:ascii="Arial" w:eastAsia="Arial" w:hAnsi="Arial" w:cs="Arial"/>
                <w:sz w:val="20"/>
              </w:rPr>
            </w:pPr>
          </w:p>
        </w:tc>
        <w:tc>
          <w:tcPr>
            <w:tcW w:w="4391" w:type="dxa"/>
          </w:tcPr>
          <w:p w14:paraId="6A422AB4"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c>
          <w:tcPr>
            <w:tcW w:w="3709" w:type="dxa"/>
          </w:tcPr>
          <w:p w14:paraId="076D1F0D" w14:textId="77777777" w:rsidR="00202D84" w:rsidRDefault="00202D84">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FF"/>
                <w:w w:val="93"/>
                <w:sz w:val="20"/>
              </w:rPr>
            </w:pPr>
          </w:p>
        </w:tc>
      </w:tr>
      <w:tr w:rsidR="00202D84" w14:paraId="5086148A" w14:textId="77777777" w:rsidTr="00EA6A19">
        <w:trPr>
          <w:trHeight w:val="391"/>
          <w:jc w:val="center"/>
        </w:trPr>
        <w:tc>
          <w:tcPr>
            <w:cnfStyle w:val="001000000000" w:firstRow="0" w:lastRow="0" w:firstColumn="1" w:lastColumn="0" w:oddVBand="0" w:evenVBand="0" w:oddHBand="0" w:evenHBand="0" w:firstRowFirstColumn="0" w:firstRowLastColumn="0" w:lastRowFirstColumn="0" w:lastRowLastColumn="0"/>
            <w:tcW w:w="1110" w:type="dxa"/>
          </w:tcPr>
          <w:p w14:paraId="1F33F6E1" w14:textId="77777777" w:rsidR="00202D84" w:rsidRDefault="00202D84">
            <w:pPr>
              <w:rPr>
                <w:sz w:val="20"/>
                <w:szCs w:val="20"/>
              </w:rPr>
            </w:pPr>
          </w:p>
        </w:tc>
        <w:tc>
          <w:tcPr>
            <w:tcW w:w="4391" w:type="dxa"/>
          </w:tcPr>
          <w:p w14:paraId="2792C851"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c>
          <w:tcPr>
            <w:tcW w:w="3709" w:type="dxa"/>
          </w:tcPr>
          <w:p w14:paraId="451BA497" w14:textId="77777777" w:rsidR="00202D84" w:rsidRDefault="00202D84">
            <w:pPr>
              <w:cnfStyle w:val="000000000000" w:firstRow="0" w:lastRow="0" w:firstColumn="0" w:lastColumn="0" w:oddVBand="0" w:evenVBand="0" w:oddHBand="0" w:evenHBand="0" w:firstRowFirstColumn="0" w:firstRowLastColumn="0" w:lastRowFirstColumn="0" w:lastRowLastColumn="0"/>
              <w:rPr>
                <w:sz w:val="20"/>
                <w:szCs w:val="20"/>
              </w:rPr>
            </w:pPr>
          </w:p>
        </w:tc>
      </w:tr>
      <w:tr w:rsidR="00202D84" w14:paraId="31F18ACD" w14:textId="77777777" w:rsidTr="00EA6A1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10" w:type="dxa"/>
          </w:tcPr>
          <w:p w14:paraId="42CECA40" w14:textId="77777777" w:rsidR="00202D84" w:rsidRDefault="00202D84">
            <w:pPr>
              <w:rPr>
                <w:sz w:val="20"/>
                <w:szCs w:val="24"/>
              </w:rPr>
            </w:pPr>
          </w:p>
        </w:tc>
        <w:tc>
          <w:tcPr>
            <w:tcW w:w="4391" w:type="dxa"/>
          </w:tcPr>
          <w:p w14:paraId="1231C41B"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c>
          <w:tcPr>
            <w:tcW w:w="3709" w:type="dxa"/>
          </w:tcPr>
          <w:p w14:paraId="1A3D04E5" w14:textId="77777777" w:rsidR="00202D84" w:rsidRDefault="00202D84">
            <w:pPr>
              <w:cnfStyle w:val="000000100000" w:firstRow="0" w:lastRow="0" w:firstColumn="0" w:lastColumn="0" w:oddVBand="0" w:evenVBand="0" w:oddHBand="1" w:evenHBand="0" w:firstRowFirstColumn="0" w:firstRowLastColumn="0" w:lastRowFirstColumn="0" w:lastRowLastColumn="0"/>
              <w:rPr>
                <w:sz w:val="20"/>
                <w:szCs w:val="24"/>
              </w:rPr>
            </w:pPr>
          </w:p>
        </w:tc>
      </w:tr>
    </w:tbl>
    <w:p w14:paraId="4AD5966C" w14:textId="77777777" w:rsidR="00202D84" w:rsidRDefault="00202D84">
      <w:pPr>
        <w:tabs>
          <w:tab w:val="left" w:pos="580"/>
        </w:tabs>
        <w:ind w:left="180"/>
        <w:rPr>
          <w:rFonts w:ascii="Arial" w:eastAsia="Arial" w:hAnsi="Arial" w:cs="Arial"/>
          <w:sz w:val="24"/>
          <w:szCs w:val="24"/>
        </w:rPr>
      </w:pPr>
    </w:p>
    <w:p w14:paraId="7EF88559" w14:textId="77777777" w:rsidR="00202D84" w:rsidRDefault="00000000">
      <w:pPr>
        <w:tabs>
          <w:tab w:val="left" w:pos="580"/>
        </w:tabs>
        <w:ind w:left="180"/>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Bonus</w:t>
      </w:r>
    </w:p>
    <w:p w14:paraId="1F20988D" w14:textId="77777777" w:rsidR="00202D84" w:rsidRDefault="00202D84">
      <w:pPr>
        <w:tabs>
          <w:tab w:val="left" w:pos="580"/>
        </w:tabs>
        <w:ind w:left="180"/>
        <w:rPr>
          <w:rFonts w:ascii="Arial" w:eastAsia="Arial" w:hAnsi="Arial" w:cs="Arial"/>
          <w:sz w:val="24"/>
          <w:szCs w:val="24"/>
        </w:rPr>
      </w:pPr>
    </w:p>
    <w:p w14:paraId="40891E62"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Une fois que vous aurez assuré cette première version du superviseur, vous allez réfléchir à une gestion un peu plus ‘fine’ des cas d’arrêt d’urgence. Par exemple, nous allons éviter, quel que soit le scénario, d’arrêter brutalement les moteurs. Vous pouvez ainsi envisager, pour un dépassement de l’angle Beta, de mettre en place une tâche qui va ramener progressivement l’angle dans une plage acceptable, en prenant la main sur la loi de commande, et en suspendant l’exécution de la calcul de couple provisoirement ; pour la supervision du nouveau de batterie, vous pouvez imaginer, à 50% de la charge de passer d’autorité dans une mode de conduite économe en énergie, puis, en deçà de 15%, de décélérer progressivement pour permettre au pilote d’amener le gyropode à la station de recharge.</w:t>
      </w:r>
    </w:p>
    <w:p w14:paraId="675F622D" w14:textId="77777777" w:rsidR="00202D84" w:rsidRDefault="00000000">
      <w:pPr>
        <w:spacing w:line="261" w:lineRule="auto"/>
        <w:ind w:right="100"/>
        <w:jc w:val="both"/>
        <w:rPr>
          <w:rFonts w:ascii="Arial" w:eastAsia="Arial" w:hAnsi="Arial" w:cs="Arial"/>
          <w:color w:val="AEAAAA" w:themeColor="background2" w:themeShade="BF"/>
        </w:rPr>
      </w:pPr>
      <w:r>
        <w:rPr>
          <w:rFonts w:ascii="Arial" w:eastAsia="Arial" w:hAnsi="Arial" w:cs="Arial"/>
          <w:color w:val="AEAAAA" w:themeColor="background2" w:themeShade="BF"/>
        </w:rPr>
        <w:t>Vous allez ainsi remettre en question une partie de votre architecture pour mettre en œuvre ces nouvelles stratégies.</w:t>
      </w:r>
    </w:p>
    <w:p w14:paraId="51464A9D" w14:textId="77777777" w:rsidR="00202D84" w:rsidRDefault="00202D84">
      <w:pPr>
        <w:tabs>
          <w:tab w:val="left" w:pos="580"/>
        </w:tabs>
        <w:ind w:left="180"/>
        <w:rPr>
          <w:rFonts w:ascii="Arial" w:eastAsia="Arial" w:hAnsi="Arial" w:cs="Arial"/>
          <w:sz w:val="24"/>
          <w:szCs w:val="24"/>
        </w:rPr>
      </w:pPr>
    </w:p>
    <w:p w14:paraId="10A942F4" w14:textId="77777777" w:rsidR="00202D84" w:rsidRDefault="00000000">
      <w:pPr>
        <w:tabs>
          <w:tab w:val="left" w:pos="580"/>
        </w:tabs>
        <w:ind w:left="180"/>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Commentaires</w:t>
      </w:r>
    </w:p>
    <w:p w14:paraId="487A3CEB" w14:textId="77777777" w:rsidR="00202D84" w:rsidRDefault="00202D84">
      <w:pPr>
        <w:spacing w:line="150" w:lineRule="exact"/>
        <w:rPr>
          <w:sz w:val="20"/>
          <w:szCs w:val="20"/>
        </w:rPr>
      </w:pPr>
    </w:p>
    <w:p w14:paraId="147FD8A4" w14:textId="77777777" w:rsidR="00202D84" w:rsidRDefault="00000000">
      <w:pPr>
        <w:spacing w:line="317" w:lineRule="exact"/>
        <w:rPr>
          <w:rFonts w:ascii="Arial" w:eastAsia="Arial" w:hAnsi="Arial" w:cs="Arial"/>
          <w:color w:val="AEAAAA" w:themeColor="background2" w:themeShade="BF"/>
        </w:rPr>
      </w:pPr>
      <w:r>
        <w:rPr>
          <w:rFonts w:ascii="Arial" w:eastAsia="Arial" w:hAnsi="Arial" w:cs="Arial"/>
          <w:color w:val="AEAAAA" w:themeColor="background2" w:themeShade="BF"/>
        </w:rPr>
        <w:t>Dans cette partie indiquer toute remarque relative au déroulement du projet.</w:t>
      </w:r>
    </w:p>
    <w:p w14:paraId="07A6DA2F" w14:textId="77777777" w:rsidR="00202D84" w:rsidRDefault="00202D84">
      <w:pPr>
        <w:rPr>
          <w:sz w:val="20"/>
          <w:szCs w:val="20"/>
        </w:rPr>
      </w:pPr>
    </w:p>
    <w:p w14:paraId="270CDEF2"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3D1A14A"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0C255047"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0E8576B5"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3127B919"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5BF4C886" w14:textId="77777777" w:rsidR="00202D84" w:rsidRDefault="00202D84">
      <w:pPr>
        <w:pBdr>
          <w:top w:val="single" w:sz="4" w:space="1" w:color="000000"/>
          <w:left w:val="single" w:sz="4" w:space="4" w:color="000000"/>
          <w:bottom w:val="single" w:sz="4" w:space="1" w:color="000000"/>
          <w:right w:val="single" w:sz="4" w:space="4" w:color="000000"/>
        </w:pBdr>
        <w:spacing w:line="261" w:lineRule="auto"/>
        <w:ind w:left="142" w:right="100"/>
        <w:jc w:val="both"/>
        <w:rPr>
          <w:rFonts w:ascii="Arial" w:eastAsia="Arial" w:hAnsi="Arial" w:cs="Arial"/>
          <w:color w:val="000000" w:themeColor="text1"/>
        </w:rPr>
      </w:pPr>
    </w:p>
    <w:p w14:paraId="58BDB1B7" w14:textId="77777777" w:rsidR="00202D84" w:rsidRDefault="00202D84">
      <w:pPr>
        <w:rPr>
          <w:sz w:val="20"/>
          <w:szCs w:val="20"/>
        </w:rPr>
      </w:pPr>
    </w:p>
    <w:sectPr w:rsidR="00202D84">
      <w:pgSz w:w="11906" w:h="16838"/>
      <w:pgMar w:top="1417" w:right="1246"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Unifont">
    <w:panose1 w:val="020B0604020202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FreeSans">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7FC"/>
    <w:multiLevelType w:val="multilevel"/>
    <w:tmpl w:val="B1F488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0D1DC6"/>
    <w:multiLevelType w:val="multilevel"/>
    <w:tmpl w:val="E8D86EC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23E0D46"/>
    <w:multiLevelType w:val="multilevel"/>
    <w:tmpl w:val="DEFCF77E"/>
    <w:lvl w:ilvl="0">
      <w:start w:val="5"/>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7C67BF"/>
    <w:multiLevelType w:val="multilevel"/>
    <w:tmpl w:val="BC92AC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2C3F50"/>
    <w:multiLevelType w:val="multilevel"/>
    <w:tmpl w:val="612A1AA8"/>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5" w15:restartNumberingAfterBreak="0">
    <w:nsid w:val="6B155AB9"/>
    <w:multiLevelType w:val="multilevel"/>
    <w:tmpl w:val="4EE65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04F6583"/>
    <w:multiLevelType w:val="multilevel"/>
    <w:tmpl w:val="568ED860"/>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E68265E"/>
    <w:multiLevelType w:val="multilevel"/>
    <w:tmpl w:val="512684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27012049">
    <w:abstractNumId w:val="7"/>
  </w:num>
  <w:num w:numId="2" w16cid:durableId="345442782">
    <w:abstractNumId w:val="1"/>
  </w:num>
  <w:num w:numId="3" w16cid:durableId="769818238">
    <w:abstractNumId w:val="0"/>
  </w:num>
  <w:num w:numId="4" w16cid:durableId="1550996952">
    <w:abstractNumId w:val="2"/>
  </w:num>
  <w:num w:numId="5" w16cid:durableId="208735981">
    <w:abstractNumId w:val="4"/>
  </w:num>
  <w:num w:numId="6" w16cid:durableId="330380425">
    <w:abstractNumId w:val="6"/>
  </w:num>
  <w:num w:numId="7" w16cid:durableId="1144658740">
    <w:abstractNumId w:val="5"/>
  </w:num>
  <w:num w:numId="8" w16cid:durableId="190541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84"/>
    <w:rsid w:val="000B3CF1"/>
    <w:rsid w:val="00202D84"/>
    <w:rsid w:val="0026071A"/>
    <w:rsid w:val="002C6DDA"/>
    <w:rsid w:val="0069709B"/>
    <w:rsid w:val="00EA6A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0588"/>
  <w15:docId w15:val="{7F18D19D-18F2-7F46-8D1A-BD38C89C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E74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D49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70DE1"/>
    <w:rPr>
      <w:sz w:val="18"/>
      <w:szCs w:val="18"/>
    </w:rPr>
  </w:style>
  <w:style w:type="character" w:customStyle="1" w:styleId="NotedebasdepageCar">
    <w:name w:val="Note de bas de page Car"/>
    <w:basedOn w:val="Policepardfaut"/>
    <w:link w:val="Notedebasdepage"/>
    <w:uiPriority w:val="99"/>
    <w:semiHidden/>
    <w:qFormat/>
    <w:rsid w:val="0065497A"/>
    <w:rPr>
      <w:rFonts w:ascii="Liberation Serif" w:eastAsia="Unifont" w:hAnsi="Liberation Serif" w:cs="Mangal"/>
      <w:kern w:val="2"/>
      <w:sz w:val="20"/>
      <w:szCs w:val="18"/>
      <w:lang w:eastAsia="zh-CN" w:bidi="hi-IN"/>
    </w:rPr>
  </w:style>
  <w:style w:type="character" w:customStyle="1" w:styleId="Caractresdenotedebasdepage">
    <w:name w:val="Caractères de note de bas de page"/>
    <w:basedOn w:val="Policepardfaut"/>
    <w:uiPriority w:val="99"/>
    <w:semiHidden/>
    <w:unhideWhenUsed/>
    <w:qFormat/>
    <w:rsid w:val="0065497A"/>
    <w:rPr>
      <w:vertAlign w:val="superscript"/>
    </w:rPr>
  </w:style>
  <w:style w:type="character" w:styleId="Appelnotedebasdep">
    <w:name w:val="footnote reference"/>
    <w:rPr>
      <w:vertAlign w:val="superscript"/>
    </w:rPr>
  </w:style>
  <w:style w:type="character" w:customStyle="1" w:styleId="Titre2Car">
    <w:name w:val="Titre 2 Car"/>
    <w:basedOn w:val="Policepardfaut"/>
    <w:link w:val="Titre2"/>
    <w:uiPriority w:val="9"/>
    <w:qFormat/>
    <w:rsid w:val="002E745F"/>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qFormat/>
    <w:rsid w:val="001D417E"/>
    <w:rPr>
      <w:sz w:val="16"/>
      <w:szCs w:val="16"/>
    </w:rPr>
  </w:style>
  <w:style w:type="character" w:customStyle="1" w:styleId="CommentaireCar">
    <w:name w:val="Commentaire Car"/>
    <w:basedOn w:val="Policepardfaut"/>
    <w:link w:val="Commentaire"/>
    <w:uiPriority w:val="99"/>
    <w:semiHidden/>
    <w:qFormat/>
    <w:rsid w:val="001D417E"/>
    <w:rPr>
      <w:sz w:val="20"/>
      <w:szCs w:val="20"/>
    </w:rPr>
  </w:style>
  <w:style w:type="character" w:customStyle="1" w:styleId="ObjetducommentaireCar">
    <w:name w:val="Objet du commentaire Car"/>
    <w:basedOn w:val="CommentaireCar"/>
    <w:link w:val="Objetducommentaire"/>
    <w:uiPriority w:val="99"/>
    <w:semiHidden/>
    <w:qFormat/>
    <w:rsid w:val="001D417E"/>
    <w:rPr>
      <w:b/>
      <w:bCs/>
      <w:sz w:val="20"/>
      <w:szCs w:val="20"/>
    </w:rPr>
  </w:style>
  <w:style w:type="character" w:customStyle="1" w:styleId="apple-converted-space">
    <w:name w:val="apple-converted-space"/>
    <w:basedOn w:val="Policepardfaut"/>
    <w:qFormat/>
    <w:rsid w:val="00935DD4"/>
  </w:style>
  <w:style w:type="character" w:customStyle="1" w:styleId="TextebrutCar">
    <w:name w:val="Texte brut Car"/>
    <w:basedOn w:val="Policepardfaut"/>
    <w:link w:val="Textebrut"/>
    <w:uiPriority w:val="99"/>
    <w:semiHidden/>
    <w:qFormat/>
    <w:rsid w:val="00935DD4"/>
    <w:rPr>
      <w:rFonts w:eastAsia="Times New Roman"/>
      <w:sz w:val="24"/>
      <w:szCs w:val="24"/>
    </w:rPr>
  </w:style>
  <w:style w:type="character" w:customStyle="1" w:styleId="highlight">
    <w:name w:val="highlight"/>
    <w:basedOn w:val="Policepardfaut"/>
    <w:qFormat/>
    <w:rsid w:val="00030959"/>
  </w:style>
  <w:style w:type="character" w:customStyle="1" w:styleId="Titre3Car">
    <w:name w:val="Titre 3 Car"/>
    <w:basedOn w:val="Policepardfaut"/>
    <w:link w:val="Titre3"/>
    <w:uiPriority w:val="9"/>
    <w:semiHidden/>
    <w:qFormat/>
    <w:rsid w:val="00AD496B"/>
    <w:rPr>
      <w:rFonts w:asciiTheme="majorHAnsi" w:eastAsiaTheme="majorEastAsia" w:hAnsiTheme="majorHAnsi" w:cstheme="majorBidi"/>
      <w:color w:val="1F3763" w:themeColor="accent1" w:themeShade="7F"/>
      <w:sz w:val="24"/>
      <w:szCs w:val="24"/>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rsid w:val="00FF0866"/>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extedebulles">
    <w:name w:val="Balloon Text"/>
    <w:basedOn w:val="Normal"/>
    <w:link w:val="TextedebullesCar"/>
    <w:uiPriority w:val="99"/>
    <w:semiHidden/>
    <w:unhideWhenUsed/>
    <w:qFormat/>
    <w:rsid w:val="00470DE1"/>
    <w:rPr>
      <w:sz w:val="18"/>
      <w:szCs w:val="18"/>
    </w:rPr>
  </w:style>
  <w:style w:type="paragraph" w:styleId="Paragraphedeliste">
    <w:name w:val="List Paragraph"/>
    <w:basedOn w:val="Normal"/>
    <w:uiPriority w:val="34"/>
    <w:qFormat/>
    <w:rsid w:val="00BE5063"/>
    <w:pPr>
      <w:ind w:left="720"/>
      <w:contextualSpacing/>
    </w:pPr>
  </w:style>
  <w:style w:type="paragraph" w:customStyle="1" w:styleId="Standard">
    <w:name w:val="Standard"/>
    <w:qFormat/>
    <w:rsid w:val="00C26A08"/>
    <w:pPr>
      <w:textAlignment w:val="baseline"/>
    </w:pPr>
    <w:rPr>
      <w:rFonts w:ascii="Liberation Serif" w:eastAsia="Unifont" w:hAnsi="Liberation Serif" w:cs="FreeSans"/>
      <w:kern w:val="2"/>
      <w:sz w:val="24"/>
      <w:szCs w:val="24"/>
      <w:lang w:eastAsia="zh-CN" w:bidi="hi-IN"/>
    </w:rPr>
  </w:style>
  <w:style w:type="paragraph" w:customStyle="1" w:styleId="Textbody">
    <w:name w:val="Text body"/>
    <w:basedOn w:val="Normal"/>
    <w:qFormat/>
    <w:rsid w:val="0065497A"/>
    <w:pPr>
      <w:spacing w:after="140" w:line="276" w:lineRule="auto"/>
      <w:ind w:firstLine="567"/>
      <w:jc w:val="both"/>
      <w:textAlignment w:val="baseline"/>
    </w:pPr>
    <w:rPr>
      <w:rFonts w:ascii="Liberation Serif" w:eastAsia="Unifont" w:hAnsi="Liberation Serif" w:cs="FreeSans"/>
      <w:kern w:val="2"/>
      <w:sz w:val="24"/>
      <w:szCs w:val="24"/>
      <w:lang w:eastAsia="zh-CN" w:bidi="hi-IN"/>
    </w:rPr>
  </w:style>
  <w:style w:type="paragraph" w:styleId="NormalWeb">
    <w:name w:val="Normal (Web)"/>
    <w:basedOn w:val="Normal"/>
    <w:uiPriority w:val="99"/>
    <w:semiHidden/>
    <w:unhideWhenUsed/>
    <w:qFormat/>
    <w:rsid w:val="0065497A"/>
    <w:pPr>
      <w:spacing w:beforeAutospacing="1" w:afterAutospacing="1"/>
    </w:pPr>
    <w:rPr>
      <w:sz w:val="24"/>
      <w:szCs w:val="24"/>
    </w:rPr>
  </w:style>
  <w:style w:type="paragraph" w:styleId="Notedebasdepage">
    <w:name w:val="footnote text"/>
    <w:basedOn w:val="Normal"/>
    <w:link w:val="NotedebasdepageCar"/>
    <w:uiPriority w:val="99"/>
    <w:semiHidden/>
    <w:unhideWhenUsed/>
    <w:rsid w:val="0065497A"/>
    <w:pPr>
      <w:widowControl w:val="0"/>
      <w:textAlignment w:val="baseline"/>
    </w:pPr>
    <w:rPr>
      <w:rFonts w:ascii="Liberation Serif" w:eastAsia="Unifont" w:hAnsi="Liberation Serif" w:cs="Mangal"/>
      <w:kern w:val="2"/>
      <w:sz w:val="20"/>
      <w:szCs w:val="18"/>
      <w:lang w:eastAsia="zh-CN" w:bidi="hi-IN"/>
    </w:rPr>
  </w:style>
  <w:style w:type="paragraph" w:styleId="Commentaire">
    <w:name w:val="annotation text"/>
    <w:basedOn w:val="Normal"/>
    <w:link w:val="CommentaireCar"/>
    <w:uiPriority w:val="99"/>
    <w:semiHidden/>
    <w:unhideWhenUsed/>
    <w:qFormat/>
    <w:rsid w:val="001D417E"/>
    <w:rPr>
      <w:sz w:val="20"/>
      <w:szCs w:val="20"/>
    </w:rPr>
  </w:style>
  <w:style w:type="paragraph" w:styleId="Objetducommentaire">
    <w:name w:val="annotation subject"/>
    <w:basedOn w:val="Commentaire"/>
    <w:next w:val="Commentaire"/>
    <w:link w:val="ObjetducommentaireCar"/>
    <w:uiPriority w:val="99"/>
    <w:semiHidden/>
    <w:unhideWhenUsed/>
    <w:qFormat/>
    <w:rsid w:val="001D417E"/>
    <w:rPr>
      <w:b/>
      <w:bCs/>
    </w:rPr>
  </w:style>
  <w:style w:type="paragraph" w:customStyle="1" w:styleId="default">
    <w:name w:val="default"/>
    <w:basedOn w:val="Normal"/>
    <w:qFormat/>
    <w:rsid w:val="00935DD4"/>
    <w:pPr>
      <w:spacing w:beforeAutospacing="1" w:afterAutospacing="1"/>
    </w:pPr>
    <w:rPr>
      <w:rFonts w:eastAsia="Times New Roman"/>
      <w:sz w:val="24"/>
      <w:szCs w:val="24"/>
    </w:rPr>
  </w:style>
  <w:style w:type="paragraph" w:styleId="Textebrut">
    <w:name w:val="Plain Text"/>
    <w:basedOn w:val="Normal"/>
    <w:link w:val="TextebrutCar"/>
    <w:uiPriority w:val="99"/>
    <w:semiHidden/>
    <w:unhideWhenUsed/>
    <w:qFormat/>
    <w:rsid w:val="00935DD4"/>
    <w:pPr>
      <w:spacing w:beforeAutospacing="1" w:afterAutospacing="1"/>
    </w:pPr>
    <w:rPr>
      <w:rFonts w:eastAsia="Times New Roman"/>
      <w:sz w:val="24"/>
      <w:szCs w:val="24"/>
    </w:rPr>
  </w:style>
  <w:style w:type="paragraph" w:styleId="Rvision">
    <w:name w:val="Revision"/>
    <w:uiPriority w:val="99"/>
    <w:semiHidden/>
    <w:qFormat/>
    <w:rsid w:val="00935DD4"/>
  </w:style>
  <w:style w:type="paragraph" w:customStyle="1" w:styleId="defaut">
    <w:name w:val="defaut"/>
    <w:basedOn w:val="Normal"/>
    <w:qFormat/>
    <w:rsid w:val="00030959"/>
    <w:pPr>
      <w:spacing w:beforeAutospacing="1" w:afterAutospacing="1"/>
    </w:pPr>
    <w:rPr>
      <w:rFonts w:eastAsia="Times New Roman"/>
      <w:sz w:val="24"/>
      <w:szCs w:val="24"/>
    </w:rPr>
  </w:style>
  <w:style w:type="paragraph" w:customStyle="1" w:styleId="liste1">
    <w:name w:val="liste1"/>
    <w:basedOn w:val="Normal"/>
    <w:qFormat/>
    <w:rsid w:val="00C12229"/>
    <w:pPr>
      <w:spacing w:beforeAutospacing="1" w:afterAutospacing="1"/>
    </w:pPr>
    <w:rPr>
      <w:rFonts w:eastAsia="Times New Roman"/>
      <w:sz w:val="24"/>
      <w:szCs w:val="24"/>
    </w:rPr>
  </w:style>
  <w:style w:type="paragraph" w:customStyle="1" w:styleId="remarque">
    <w:name w:val="remarque"/>
    <w:basedOn w:val="Normal"/>
    <w:qFormat/>
    <w:rsid w:val="00AD496B"/>
    <w:pPr>
      <w:spacing w:beforeAutospacing="1" w:afterAutospacing="1"/>
    </w:pPr>
    <w:rPr>
      <w:rFonts w:eastAsia="Times New Roman"/>
      <w:sz w:val="24"/>
      <w:szCs w:val="24"/>
    </w:rPr>
  </w:style>
  <w:style w:type="paragraph" w:customStyle="1" w:styleId="liste2">
    <w:name w:val="liste2"/>
    <w:basedOn w:val="Normal"/>
    <w:qFormat/>
    <w:rsid w:val="008571AB"/>
    <w:pPr>
      <w:spacing w:beforeAutospacing="1" w:afterAutospacing="1"/>
    </w:pPr>
    <w:rPr>
      <w:rFonts w:eastAsia="Times New Roman"/>
      <w:sz w:val="24"/>
      <w:szCs w:val="24"/>
    </w:rPr>
  </w:style>
  <w:style w:type="table" w:styleId="Tableausimple1">
    <w:name w:val="Plain Table 1"/>
    <w:basedOn w:val="TableauNormal"/>
    <w:uiPriority w:val="41"/>
    <w:rsid w:val="002E7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8D3085CA4823438E85C7C8851DB0EF" ma:contentTypeVersion="0" ma:contentTypeDescription="Crée un document." ma:contentTypeScope="" ma:versionID="e9f349d408d838e59eeea102dd960646">
  <xsd:schema xmlns:xsd="http://www.w3.org/2001/XMLSchema" xmlns:xs="http://www.w3.org/2001/XMLSchema" xmlns:p="http://schemas.microsoft.com/office/2006/metadata/properties" targetNamespace="http://schemas.microsoft.com/office/2006/metadata/properties" ma:root="true" ma:fieldsID="ea7a4d20d44597f96235e784c98db5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DAD5F-DD5E-D840-82F9-41010970BD92}">
  <ds:schemaRefs>
    <ds:schemaRef ds:uri="http://schemas.openxmlformats.org/officeDocument/2006/bibliography"/>
  </ds:schemaRefs>
</ds:datastoreItem>
</file>

<file path=customXml/itemProps2.xml><?xml version="1.0" encoding="utf-8"?>
<ds:datastoreItem xmlns:ds="http://schemas.openxmlformats.org/officeDocument/2006/customXml" ds:itemID="{F0A96C0F-67B9-498A-8D97-E7B95CD610A2}"/>
</file>

<file path=customXml/itemProps3.xml><?xml version="1.0" encoding="utf-8"?>
<ds:datastoreItem xmlns:ds="http://schemas.openxmlformats.org/officeDocument/2006/customXml" ds:itemID="{5CD75FC9-2C47-44EF-A6D8-B42EAA4A0125}"/>
</file>

<file path=customXml/itemProps4.xml><?xml version="1.0" encoding="utf-8"?>
<ds:datastoreItem xmlns:ds="http://schemas.openxmlformats.org/officeDocument/2006/customXml" ds:itemID="{C9C91373-5A3D-4DAB-AF97-D4D737D7FA88}"/>
</file>

<file path=docProps/app.xml><?xml version="1.0" encoding="utf-8"?>
<Properties xmlns="http://schemas.openxmlformats.org/officeDocument/2006/extended-properties" xmlns:vt="http://schemas.openxmlformats.org/officeDocument/2006/docPropsVTypes">
  <Template>Normal.dotm</Template>
  <TotalTime>9</TotalTime>
  <Pages>9</Pages>
  <Words>2265</Words>
  <Characters>12462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Claude Lemeilleur</cp:lastModifiedBy>
  <cp:revision>4</cp:revision>
  <cp:lastPrinted>2020-03-15T15:43:00Z</cp:lastPrinted>
  <dcterms:created xsi:type="dcterms:W3CDTF">2023-12-14T13:03:00Z</dcterms:created>
  <dcterms:modified xsi:type="dcterms:W3CDTF">2024-02-01T15:12:00Z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-741189844</vt:i4>
  </property>
  <property fmtid="{D5CDD505-2E9C-101B-9397-08002B2CF9AE}" pid="3" name="_AuthorEmail">
    <vt:lpwstr>stephane.duprat@atos.net</vt:lpwstr>
  </property>
  <property fmtid="{D5CDD505-2E9C-101B-9397-08002B2CF9AE}" pid="4" name="_AuthorEmailDisplayName">
    <vt:lpwstr>DUPRAT, STEPHANE</vt:lpwstr>
  </property>
  <property fmtid="{D5CDD505-2E9C-101B-9397-08002B2CF9AE}" pid="5" name="_EmailSubject">
    <vt:lpwstr>document</vt:lpwstr>
  </property>
  <property fmtid="{D5CDD505-2E9C-101B-9397-08002B2CF9AE}" pid="6" name="_NewReviewCycle">
    <vt:lpwstr/>
  </property>
  <property fmtid="{D5CDD505-2E9C-101B-9397-08002B2CF9AE}" pid="7" name="ContentTypeId">
    <vt:lpwstr>0x010100B08D3085CA4823438E85C7C8851DB0EF</vt:lpwstr>
  </property>
</Properties>
</file>