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389"/>
        <w:gridCol w:w="3388"/>
        <w:gridCol w:w="3388"/>
        <w:gridCol w:w="3385"/>
      </w:tblGrid>
      <w:tr w:rsidR="00292212" w:rsidRPr="00292212" w:rsidTr="00292212">
        <w:trPr>
          <w:cantSplit/>
          <w:tblHeader/>
        </w:trPr>
        <w:tc>
          <w:tcPr>
            <w:tcW w:w="597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sz w:val="22"/>
                <w:szCs w:val="22"/>
                <w:lang w:val="en-GB"/>
              </w:rPr>
              <w:t>Receptionists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sz w:val="22"/>
                <w:szCs w:val="22"/>
                <w:lang w:val="en-GB"/>
              </w:rPr>
              <w:t>Caller A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sz w:val="22"/>
                <w:szCs w:val="22"/>
                <w:lang w:val="en-GB"/>
              </w:rPr>
              <w:t>Caller B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sz w:val="22"/>
                <w:szCs w:val="22"/>
                <w:lang w:val="en-GB"/>
              </w:rPr>
              <w:t>Caller C</w:t>
            </w:r>
          </w:p>
        </w:tc>
      </w:tr>
      <w:tr w:rsidR="00292212" w:rsidRPr="00292212" w:rsidTr="00292212">
        <w:trPr>
          <w:cantSplit/>
        </w:trPr>
        <w:tc>
          <w:tcPr>
            <w:tcW w:w="597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sz w:val="22"/>
                <w:szCs w:val="22"/>
                <w:lang w:val="en-GB"/>
              </w:rPr>
              <w:t>Attitude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very polite and efficient.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service-minded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very helpful, speaking clearly and slowly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brief and direct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polite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business-like</w:t>
            </w:r>
          </w:p>
        </w:tc>
      </w:tr>
      <w:tr w:rsidR="00292212" w:rsidRPr="00292212" w:rsidTr="00292212">
        <w:trPr>
          <w:cantSplit/>
        </w:trPr>
        <w:tc>
          <w:tcPr>
            <w:tcW w:w="597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sz w:val="22"/>
                <w:szCs w:val="22"/>
                <w:lang w:val="en-GB"/>
              </w:rPr>
              <w:t>Introduction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“Hello, Media Publishing, good morning”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“Hello, Harris &amp; Co, can I help you?”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 xml:space="preserve">“Hello, my name’s </w:t>
            </w:r>
            <w:proofErr w:type="spellStart"/>
            <w:r w:rsidRPr="00292212">
              <w:rPr>
                <w:sz w:val="22"/>
                <w:szCs w:val="22"/>
                <w:lang w:val="en-GB"/>
              </w:rPr>
              <w:t>Tomasina</w:t>
            </w:r>
            <w:proofErr w:type="spellEnd"/>
            <w:r w:rsidRPr="00292212">
              <w:rPr>
                <w:sz w:val="22"/>
                <w:szCs w:val="22"/>
                <w:lang w:val="en-GB"/>
              </w:rPr>
              <w:t xml:space="preserve"> Harks, thank you for calling Altona, how may I help you?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“Hello”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“My name’s GH, from Frankfurt”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“That’s …”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Hi, Michael Horgan here from Baylis, Miami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“Hello, my name is John Curly, that’s CURLY”</w:t>
            </w:r>
          </w:p>
        </w:tc>
      </w:tr>
      <w:tr w:rsidR="00292212" w:rsidRPr="00292212" w:rsidTr="00292212">
        <w:trPr>
          <w:cantSplit/>
        </w:trPr>
        <w:tc>
          <w:tcPr>
            <w:tcW w:w="597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sz w:val="22"/>
                <w:szCs w:val="22"/>
                <w:lang w:val="en-GB"/>
              </w:rPr>
              <w:t>Asking to speak to someone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“I’d like to speak to Mr Pavlov please”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 xml:space="preserve">“Is Mari </w:t>
            </w:r>
            <w:proofErr w:type="spellStart"/>
            <w:r w:rsidRPr="00292212">
              <w:rPr>
                <w:sz w:val="22"/>
                <w:szCs w:val="22"/>
                <w:lang w:val="en-GB"/>
              </w:rPr>
              <w:t>Jeangeorges</w:t>
            </w:r>
            <w:proofErr w:type="spellEnd"/>
            <w:r w:rsidRPr="00292212">
              <w:rPr>
                <w:sz w:val="22"/>
                <w:szCs w:val="22"/>
                <w:lang w:val="en-GB"/>
              </w:rPr>
              <w:t xml:space="preserve"> there?”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“I’d like to talk to Fred Roper, if I may” (= May I speak to FR?)</w:t>
            </w:r>
          </w:p>
        </w:tc>
      </w:tr>
      <w:tr w:rsidR="00292212" w:rsidRPr="00292212" w:rsidTr="00292212">
        <w:trPr>
          <w:cantSplit/>
        </w:trPr>
        <w:tc>
          <w:tcPr>
            <w:tcW w:w="597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7233285</wp:posOffset>
                      </wp:positionV>
                      <wp:extent cx="455295" cy="9715500"/>
                      <wp:effectExtent l="0" t="0" r="0" b="4445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9715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>
                                  <w:smartTag w:uri="urn:schemas-microsoft-com:office:smarttags" w:element="metricconverter">
                                    <w:smartTagPr>
                                      <w:attr w:name="ProductID" w:val="10’"/>
                                    </w:smartTagPr>
                                    <w:r>
                                      <w:t>10’</w:t>
                                    </w:r>
                                  </w:smartTag>
                                </w:p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/>
                                <w:p w:rsidR="00C326ED" w:rsidRDefault="00C326ED" w:rsidP="00C326ED">
                                  <w:smartTag w:uri="urn:schemas-microsoft-com:office:smarttags" w:element="metricconverter">
                                    <w:smartTagPr>
                                      <w:attr w:name="ProductID" w:val="10’"/>
                                    </w:smartTagPr>
                                    <w:r>
                                      <w:t>10’</w:t>
                                    </w:r>
                                  </w:smartTag>
                                </w:p>
                                <w:p w:rsidR="00C326ED" w:rsidRDefault="00C326ED" w:rsidP="00C326ED"/>
                                <w:p w:rsidR="00C326ED" w:rsidRDefault="00C326ED" w:rsidP="00C326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-57.6pt;margin-top:569.55pt;width:35.85pt;height:7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" stroked="f">
                      <v:textbox>
                        <w:txbxContent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>
                            <w:smartTag w:uri="urn:schemas-microsoft-com:office:smarttags" w:element="metricconverter">
                              <w:smartTagPr>
                                <w:attr w:name="ProductID" w:val="10’"/>
                              </w:smartTagPr>
                              <w:r>
                                <w:t>10’</w:t>
                              </w:r>
                            </w:smartTag>
                          </w:p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/>
                          <w:p w:rsidR="00C326ED" w:rsidRDefault="00C326ED" w:rsidP="00C326ED">
                            <w:smartTag w:uri="urn:schemas-microsoft-com:office:smarttags" w:element="metricconverter">
                              <w:smartTagPr>
                                <w:attr w:name="ProductID" w:val="10’"/>
                              </w:smartTagPr>
                              <w:r>
                                <w:t>10’</w:t>
                              </w:r>
                            </w:smartTag>
                          </w:p>
                          <w:p w:rsidR="00C326ED" w:rsidRDefault="00C326ED" w:rsidP="00C326ED"/>
                          <w:p w:rsidR="00C326ED" w:rsidRDefault="00C326ED" w:rsidP="00C326ED"/>
                        </w:txbxContent>
                      </v:textbox>
                    </v:shape>
                  </w:pict>
                </mc:Fallback>
              </mc:AlternateContent>
            </w:r>
            <w:r w:rsidRPr="00292212">
              <w:rPr>
                <w:b/>
                <w:sz w:val="22"/>
                <w:szCs w:val="22"/>
                <w:lang w:val="en-GB"/>
              </w:rPr>
              <w:t>The person is not in.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“Oh, I’m sorry – Mr Pavlov is not here at the moment.”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“Mrs… has already left the office today”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“Well, I’m sorry, Fred’s on another line just now, can I take a message or perhaps can I help you?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</w:tc>
      </w:tr>
      <w:tr w:rsidR="00292212" w:rsidRPr="00292212" w:rsidTr="00292212">
        <w:trPr>
          <w:cantSplit/>
        </w:trPr>
        <w:tc>
          <w:tcPr>
            <w:tcW w:w="597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sz w:val="22"/>
                <w:szCs w:val="22"/>
                <w:lang w:val="en-GB"/>
              </w:rPr>
              <w:t>Getting in contact with the person / Leaving or taking  a message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“Shall I ask her to call you tomorrow?”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“Does he have your number”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“Do you have her number”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“Mr Pavlov will call you later today”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“Does he have your address?”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 xml:space="preserve">“May </w:t>
            </w:r>
            <w:r w:rsidRPr="00292212">
              <w:rPr>
                <w:sz w:val="22"/>
                <w:szCs w:val="22"/>
                <w:lang w:val="en-GB"/>
              </w:rPr>
              <w:br/>
              <w:t>I have your phone number too?”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“Could you ask him to call me when he’s got a moment?”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“I’ll send her a fax”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“Could you tell him that I called, and that…”</w:t>
            </w:r>
          </w:p>
        </w:tc>
      </w:tr>
      <w:tr w:rsidR="00292212" w:rsidRPr="00292212" w:rsidTr="00292212">
        <w:trPr>
          <w:cantSplit/>
        </w:trPr>
        <w:tc>
          <w:tcPr>
            <w:tcW w:w="597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u w:val="single"/>
                <w:lang w:val="en-GB"/>
              </w:rPr>
            </w:pPr>
            <w:r w:rsidRPr="00292212">
              <w:rPr>
                <w:b/>
                <w:sz w:val="22"/>
                <w:szCs w:val="22"/>
                <w:u w:val="single"/>
                <w:lang w:val="en-GB"/>
              </w:rPr>
              <w:lastRenderedPageBreak/>
              <w:t>Asking for or giving repetition</w:t>
            </w:r>
          </w:p>
          <w:p w:rsidR="00C326ED" w:rsidRPr="00292212" w:rsidRDefault="00C326ED" w:rsidP="003D4ABB">
            <w:pPr>
              <w:rPr>
                <w:b/>
                <w:sz w:val="22"/>
                <w:szCs w:val="22"/>
                <w:u w:val="single"/>
                <w:lang w:val="en-GB"/>
              </w:rPr>
            </w:pPr>
          </w:p>
          <w:p w:rsidR="00C326ED" w:rsidRPr="00292212" w:rsidRDefault="00C326ED" w:rsidP="003D4ABB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“Could I have your name again, please?”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“I beg your pardon”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“I’ll repeat that”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“Let me check that”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“Then did you say…”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</w:tc>
      </w:tr>
      <w:tr w:rsidR="00292212" w:rsidRPr="00292212" w:rsidTr="00292212">
        <w:trPr>
          <w:cantSplit/>
        </w:trPr>
        <w:tc>
          <w:tcPr>
            <w:tcW w:w="597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u w:val="single"/>
                <w:lang w:val="en-GB"/>
              </w:rPr>
            </w:pPr>
            <w:r w:rsidRPr="00292212">
              <w:rPr>
                <w:b/>
                <w:sz w:val="22"/>
                <w:szCs w:val="22"/>
                <w:u w:val="single"/>
                <w:lang w:val="en-GB"/>
              </w:rPr>
              <w:t>Confirming the information</w:t>
            </w:r>
          </w:p>
          <w:p w:rsidR="00C326ED" w:rsidRPr="00292212" w:rsidRDefault="00C326ED" w:rsidP="003D4ABB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“That’s right”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“Correct”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“Yes, I think so”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“Yeah no problem”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“Correct”</w:t>
            </w:r>
          </w:p>
        </w:tc>
      </w:tr>
      <w:tr w:rsidR="00292212" w:rsidRPr="00292212" w:rsidTr="00292212">
        <w:trPr>
          <w:cantSplit/>
        </w:trPr>
        <w:tc>
          <w:tcPr>
            <w:tcW w:w="597" w:type="pct"/>
          </w:tcPr>
          <w:p w:rsidR="00C326ED" w:rsidRPr="00292212" w:rsidRDefault="00C326ED" w:rsidP="003D4ABB">
            <w:pPr>
              <w:rPr>
                <w:b/>
                <w:sz w:val="22"/>
                <w:szCs w:val="22"/>
                <w:lang w:val="en-GB"/>
              </w:rPr>
            </w:pPr>
            <w:r w:rsidRPr="00292212">
              <w:rPr>
                <w:b/>
                <w:sz w:val="22"/>
                <w:szCs w:val="22"/>
                <w:lang w:val="en-GB"/>
              </w:rPr>
              <w:t>Concluding the conversation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“Okay, thanks for calling. Mr Pavlov will call you later today”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“Bye”</w:t>
            </w: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“Right thanks. I’ll get the message to him and he’ll do that today”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“Oh that’s very good. Many thanks”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  <w:r w:rsidRPr="00292212">
              <w:rPr>
                <w:sz w:val="22"/>
                <w:szCs w:val="22"/>
                <w:lang w:val="en-GB"/>
              </w:rPr>
              <w:t>“Bye for now”</w:t>
            </w:r>
          </w:p>
        </w:tc>
        <w:tc>
          <w:tcPr>
            <w:tcW w:w="1101" w:type="pct"/>
          </w:tcPr>
          <w:p w:rsidR="00C326ED" w:rsidRPr="00292212" w:rsidRDefault="00C326ED" w:rsidP="003D4ABB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E22D76" w:rsidRPr="00292212" w:rsidRDefault="00E22D76">
      <w:pPr>
        <w:rPr>
          <w:sz w:val="22"/>
          <w:szCs w:val="22"/>
        </w:rPr>
      </w:pPr>
    </w:p>
    <w:sectPr w:rsidR="00E22D76" w:rsidRPr="00292212" w:rsidSect="00C326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ED"/>
    <w:rsid w:val="00292212"/>
    <w:rsid w:val="00480D7E"/>
    <w:rsid w:val="00C326ED"/>
    <w:rsid w:val="00D74BEF"/>
    <w:rsid w:val="00E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EE55B-4E24-49AD-B9DE-3EB4E4C3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Fabre</dc:creator>
  <cp:keywords/>
  <dc:description/>
  <cp:lastModifiedBy>Laure Fabre</cp:lastModifiedBy>
  <cp:revision>2</cp:revision>
  <dcterms:created xsi:type="dcterms:W3CDTF">2023-05-12T08:42:00Z</dcterms:created>
  <dcterms:modified xsi:type="dcterms:W3CDTF">2023-05-12T08:42:00Z</dcterms:modified>
</cp:coreProperties>
</file>